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8185"/>
        <w:tblGridChange w:id="0">
          <w:tblGrid>
            <w:gridCol w:w="2605"/>
            <w:gridCol w:w="8185"/>
          </w:tblGrid>
        </w:tblGridChange>
      </w:tblGrid>
      <w:tr>
        <w:trPr>
          <w:cantSplit w:val="0"/>
          <w:tblHeader w:val="0"/>
        </w:trPr>
        <w:tc>
          <w:tcPr/>
          <w:p w:rsidR="00000000" w:rsidDel="00000000" w:rsidP="00000000" w:rsidRDefault="00000000" w:rsidRPr="00000000" w14:paraId="00000002">
            <w:pPr>
              <w:jc w:val="right"/>
              <w:rPr>
                <w:b w:val="1"/>
                <w:sz w:val="16"/>
                <w:szCs w:val="16"/>
              </w:rPr>
            </w:pPr>
            <w:r w:rsidDel="00000000" w:rsidR="00000000" w:rsidRPr="00000000">
              <w:rPr>
                <w:b w:val="1"/>
                <w:sz w:val="16"/>
                <w:szCs w:val="16"/>
                <w:rtl w:val="0"/>
              </w:rPr>
              <w:t xml:space="preserve">Participant Name:</w:t>
            </w:r>
          </w:p>
        </w:tc>
        <w:tc>
          <w:tcPr/>
          <w:p w:rsidR="00000000" w:rsidDel="00000000" w:rsidP="00000000" w:rsidRDefault="00000000" w:rsidRPr="00000000" w14:paraId="00000003">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4">
            <w:pPr>
              <w:jc w:val="right"/>
              <w:rPr>
                <w:b w:val="1"/>
                <w:sz w:val="16"/>
                <w:szCs w:val="16"/>
              </w:rPr>
            </w:pPr>
            <w:r w:rsidDel="00000000" w:rsidR="00000000" w:rsidRPr="00000000">
              <w:rPr>
                <w:b w:val="1"/>
                <w:sz w:val="16"/>
                <w:szCs w:val="16"/>
                <w:rtl w:val="0"/>
              </w:rPr>
              <w:t xml:space="preserve">DOB:</w:t>
            </w:r>
          </w:p>
        </w:tc>
        <w:tc>
          <w:tcPr/>
          <w:p w:rsidR="00000000" w:rsidDel="00000000" w:rsidP="00000000" w:rsidRDefault="00000000" w:rsidRPr="00000000" w14:paraId="00000005">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6">
            <w:pPr>
              <w:jc w:val="right"/>
              <w:rPr>
                <w:b w:val="1"/>
                <w:sz w:val="16"/>
                <w:szCs w:val="16"/>
              </w:rPr>
            </w:pPr>
            <w:r w:rsidDel="00000000" w:rsidR="00000000" w:rsidRPr="00000000">
              <w:rPr>
                <w:b w:val="1"/>
                <w:sz w:val="16"/>
                <w:szCs w:val="16"/>
                <w:rtl w:val="0"/>
              </w:rPr>
              <w:t xml:space="preserve">Address:</w:t>
            </w:r>
          </w:p>
        </w:tc>
        <w:tc>
          <w:tcPr/>
          <w:p w:rsidR="00000000" w:rsidDel="00000000" w:rsidP="00000000" w:rsidRDefault="00000000" w:rsidRPr="00000000" w14:paraId="00000007">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8">
            <w:pPr>
              <w:jc w:val="right"/>
              <w:rPr>
                <w:b w:val="1"/>
                <w:sz w:val="16"/>
                <w:szCs w:val="16"/>
              </w:rPr>
            </w:pPr>
            <w:r w:rsidDel="00000000" w:rsidR="00000000" w:rsidRPr="00000000">
              <w:rPr>
                <w:b w:val="1"/>
                <w:sz w:val="16"/>
                <w:szCs w:val="16"/>
                <w:rtl w:val="0"/>
              </w:rPr>
              <w:t xml:space="preserve">Cell Phone:</w:t>
            </w:r>
          </w:p>
        </w:tc>
        <w:tc>
          <w:tcPr/>
          <w:p w:rsidR="00000000" w:rsidDel="00000000" w:rsidP="00000000" w:rsidRDefault="00000000" w:rsidRPr="00000000" w14:paraId="00000009">
            <w:pPr>
              <w:rPr>
                <w:b w:val="1"/>
                <w:sz w:val="20"/>
                <w:szCs w:val="20"/>
              </w:rPr>
            </w:pPr>
            <w:r w:rsidDel="00000000" w:rsidR="00000000" w:rsidRPr="00000000">
              <w:rPr>
                <w:rtl w:val="0"/>
              </w:rPr>
            </w:r>
          </w:p>
        </w:tc>
      </w:tr>
    </w:tbl>
    <w:p w:rsidR="00000000" w:rsidDel="00000000" w:rsidP="00000000" w:rsidRDefault="00000000" w:rsidRPr="00000000" w14:paraId="0000000A">
      <w:pPr>
        <w:spacing w:after="0" w:line="240" w:lineRule="auto"/>
        <w:jc w:val="center"/>
        <w:rPr>
          <w:rFonts w:ascii="Calibri" w:cs="Calibri" w:eastAsia="Calibri" w:hAnsi="Calibri"/>
          <w:b w:val="1"/>
          <w:sz w:val="16"/>
          <w:szCs w:val="16"/>
        </w:rPr>
      </w:pPr>
      <w:bookmarkStart w:colFirst="0" w:colLast="0" w:name="_heading=h.rjtb5e2m9j2a" w:id="0"/>
      <w:bookmarkEnd w:id="0"/>
      <w:r w:rsidDel="00000000" w:rsidR="00000000" w:rsidRPr="00000000">
        <w:rPr>
          <w:rFonts w:ascii="Calibri" w:cs="Calibri" w:eastAsia="Calibri" w:hAnsi="Calibri"/>
          <w:b w:val="1"/>
          <w:sz w:val="16"/>
          <w:szCs w:val="16"/>
          <w:rtl w:val="0"/>
        </w:rPr>
        <w:t xml:space="preserve">A Parent or Guardian is required for all Participants under the age of 18</w:t>
      </w:r>
    </w:p>
    <w:p w:rsidR="00000000" w:rsidDel="00000000" w:rsidP="00000000" w:rsidRDefault="00000000" w:rsidRPr="00000000" w14:paraId="0000000B">
      <w:pPr>
        <w:spacing w:after="0" w:line="240" w:lineRule="auto"/>
        <w:jc w:val="center"/>
        <w:rPr>
          <w:rFonts w:ascii="Calibri" w:cs="Calibri" w:eastAsia="Calibri" w:hAnsi="Calibri"/>
          <w:sz w:val="16"/>
          <w:szCs w:val="16"/>
        </w:rPr>
      </w:pPr>
      <w:bookmarkStart w:colFirst="0" w:colLast="0" w:name="_heading=h.imwri2sd7tj3" w:id="1"/>
      <w:bookmarkEnd w:id="1"/>
      <w:r w:rsidDel="00000000" w:rsidR="00000000" w:rsidRPr="00000000">
        <w:rPr>
          <w:rFonts w:ascii="Calibri" w:cs="Calibri" w:eastAsia="Calibri" w:hAnsi="Calibri"/>
          <w:sz w:val="16"/>
          <w:szCs w:val="16"/>
          <w:rtl w:val="0"/>
        </w:rPr>
        <w:t xml:space="preserve">As the Participant’s Parent or Guardian, I enter into this Liability Release Agreement (“Release”) on my own behalf and on behalf of the above-listed Participant, who is my child or court-appointed legal ward (collectively “Participant”).</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8185"/>
        <w:tblGridChange w:id="0">
          <w:tblGrid>
            <w:gridCol w:w="2605"/>
            <w:gridCol w:w="8185"/>
          </w:tblGrid>
        </w:tblGridChange>
      </w:tblGrid>
      <w:tr>
        <w:trPr>
          <w:cantSplit w:val="0"/>
          <w:tblHeader w:val="0"/>
        </w:trPr>
        <w:tc>
          <w:tcPr/>
          <w:p w:rsidR="00000000" w:rsidDel="00000000" w:rsidP="00000000" w:rsidRDefault="00000000" w:rsidRPr="00000000" w14:paraId="0000000C">
            <w:pPr>
              <w:jc w:val="right"/>
              <w:rPr>
                <w:b w:val="1"/>
                <w:sz w:val="16"/>
                <w:szCs w:val="16"/>
              </w:rPr>
            </w:pPr>
            <w:r w:rsidDel="00000000" w:rsidR="00000000" w:rsidRPr="00000000">
              <w:rPr>
                <w:b w:val="1"/>
                <w:sz w:val="16"/>
                <w:szCs w:val="16"/>
                <w:rtl w:val="0"/>
              </w:rPr>
              <w:t xml:space="preserve">Parent/Guardian Name:</w:t>
            </w:r>
          </w:p>
        </w:tc>
        <w:tc>
          <w:tcPr/>
          <w:p w:rsidR="00000000" w:rsidDel="00000000" w:rsidP="00000000" w:rsidRDefault="00000000" w:rsidRPr="00000000" w14:paraId="0000000D">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jc w:val="right"/>
              <w:rPr>
                <w:b w:val="1"/>
                <w:sz w:val="16"/>
                <w:szCs w:val="16"/>
              </w:rPr>
            </w:pPr>
            <w:r w:rsidDel="00000000" w:rsidR="00000000" w:rsidRPr="00000000">
              <w:rPr>
                <w:b w:val="1"/>
                <w:sz w:val="16"/>
                <w:szCs w:val="16"/>
                <w:rtl w:val="0"/>
              </w:rPr>
              <w:t xml:space="preserve">DOB:</w:t>
            </w:r>
          </w:p>
        </w:tc>
        <w:tc>
          <w:tcPr/>
          <w:p w:rsidR="00000000" w:rsidDel="00000000" w:rsidP="00000000" w:rsidRDefault="00000000" w:rsidRPr="00000000" w14:paraId="0000000F">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jc w:val="right"/>
              <w:rPr>
                <w:b w:val="1"/>
                <w:sz w:val="16"/>
                <w:szCs w:val="16"/>
              </w:rPr>
            </w:pPr>
            <w:r w:rsidDel="00000000" w:rsidR="00000000" w:rsidRPr="00000000">
              <w:rPr>
                <w:b w:val="1"/>
                <w:sz w:val="16"/>
                <w:szCs w:val="16"/>
                <w:rtl w:val="0"/>
              </w:rPr>
              <w:t xml:space="preserve">Address:</w:t>
            </w:r>
          </w:p>
        </w:tc>
        <w:tc>
          <w:tcPr/>
          <w:p w:rsidR="00000000" w:rsidDel="00000000" w:rsidP="00000000" w:rsidRDefault="00000000" w:rsidRPr="00000000" w14:paraId="00000011">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2">
            <w:pPr>
              <w:jc w:val="right"/>
              <w:rPr>
                <w:b w:val="1"/>
                <w:sz w:val="16"/>
                <w:szCs w:val="16"/>
              </w:rPr>
            </w:pPr>
            <w:r w:rsidDel="00000000" w:rsidR="00000000" w:rsidRPr="00000000">
              <w:rPr>
                <w:b w:val="1"/>
                <w:sz w:val="16"/>
                <w:szCs w:val="16"/>
                <w:rtl w:val="0"/>
              </w:rPr>
              <w:t xml:space="preserve">Cell Phone:</w:t>
            </w:r>
          </w:p>
        </w:tc>
        <w:tc>
          <w:tcPr/>
          <w:p w:rsidR="00000000" w:rsidDel="00000000" w:rsidP="00000000" w:rsidRDefault="00000000" w:rsidRPr="00000000" w14:paraId="00000013">
            <w:pPr>
              <w:rPr>
                <w:b w:val="1"/>
                <w:sz w:val="20"/>
                <w:szCs w:val="20"/>
              </w:rPr>
            </w:pPr>
            <w:r w:rsidDel="00000000" w:rsidR="00000000" w:rsidRPr="00000000">
              <w:rPr>
                <w:rtl w:val="0"/>
              </w:rPr>
            </w:r>
          </w:p>
        </w:tc>
      </w:tr>
    </w:tbl>
    <w:p w:rsidR="00000000" w:rsidDel="00000000" w:rsidP="00000000" w:rsidRDefault="00000000" w:rsidRPr="00000000" w14:paraId="00000014">
      <w:pPr>
        <w:spacing w:after="0" w:line="240" w:lineRule="auto"/>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IT IS HEREBY AGREED AS FOLLOWS: </w:t>
      </w:r>
      <w:r w:rsidDel="00000000" w:rsidR="00000000" w:rsidRPr="00000000">
        <w:rPr>
          <w:rFonts w:ascii="Calibri" w:cs="Calibri" w:eastAsia="Calibri" w:hAnsi="Calibri"/>
          <w:sz w:val="16"/>
          <w:szCs w:val="16"/>
          <w:rtl w:val="0"/>
        </w:rPr>
        <w:t xml:space="preserve">I, as the Participant and/or Parent or Guardian acting on behalf of the Participant, agree to the terms set forth in this Release in favor of SUMMIT EQUESTRIAN CENTER INC., hereafter referred to as “SEC,” an Indiana Nonprofit Corporation. I understand that I am entering into this Release as a condition for allowing Participants listed above access to SEC premises and surrounding land located at 10808 La Cabreah Lane, Fort Wayne, IN 46845. </w:t>
      </w:r>
    </w:p>
    <w:p w:rsidR="00000000" w:rsidDel="00000000" w:rsidP="00000000" w:rsidRDefault="00000000" w:rsidRPr="00000000" w14:paraId="00000015">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understand that Participant will be engaging in equine-assisted activities, including but not limited to being near horses and/or other animals, working with horses, handling horses, using SEC equipment, working with other participants, staff, volunteers, board members, and receiving instruction and guidance in riding, grooming, and handling of horses. These activities will hereafter be referred to as “The Activities.”</w:t>
      </w:r>
    </w:p>
    <w:p w:rsidR="00000000" w:rsidDel="00000000" w:rsidP="00000000" w:rsidRDefault="00000000" w:rsidRPr="00000000" w14:paraId="00000016">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requested Participant to engage in any or all of The Activities, now and/or in the future. All parts of this Release shall apply to the Participant, Parent and Guardian, and shall also apply to children and legal wards that accompany the Guardian onto the SEC premises. This Release is intended to be valid and binding at all times now and in the future when SEC permits me (directly or indirectly) to engage in any or all of The Activities.</w:t>
      </w:r>
    </w:p>
    <w:p w:rsidR="00000000" w:rsidDel="00000000" w:rsidP="00000000" w:rsidRDefault="00000000" w:rsidRPr="00000000" w14:paraId="00000017">
      <w:pPr>
        <w:spacing w:after="0" w:line="240" w:lineRule="auto"/>
        <w:rPr>
          <w:rFonts w:ascii="Calibri" w:cs="Calibri" w:eastAsia="Calibri" w:hAnsi="Calibri"/>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6948488" cy="876300"/>
                <wp:effectExtent b="0" l="0" r="0" t="0"/>
                <wp:wrapNone/>
                <wp:docPr id="210" name=""/>
                <a:graphic>
                  <a:graphicData uri="http://schemas.microsoft.com/office/word/2010/wordprocessingShape">
                    <wps:wsp>
                      <wps:cNvSpPr/>
                      <wps:cNvPr id="4" name="Shape 4"/>
                      <wps:spPr>
                        <a:xfrm>
                          <a:off x="1797303" y="3360900"/>
                          <a:ext cx="7097395" cy="838200"/>
                        </a:xfrm>
                        <a:prstGeom prst="rect">
                          <a:avLst/>
                        </a:prstGeom>
                        <a:no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6948488" cy="876300"/>
                <wp:effectExtent b="0" l="0" r="0" t="0"/>
                <wp:wrapNone/>
                <wp:docPr id="2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48488" cy="876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250371</wp:posOffset>
            </wp:positionH>
            <wp:positionV relativeFrom="paragraph">
              <wp:posOffset>81371</wp:posOffset>
            </wp:positionV>
            <wp:extent cx="414849" cy="414849"/>
            <wp:effectExtent b="0" l="0" r="0" t="0"/>
            <wp:wrapNone/>
            <wp:docPr descr="Alert PNG Images Transparent Background" id="215" name="image1.png"/>
            <a:graphic>
              <a:graphicData uri="http://schemas.openxmlformats.org/drawingml/2006/picture">
                <pic:pic>
                  <pic:nvPicPr>
                    <pic:cNvPr descr="Alert PNG Images Transparent Background" id="0" name="image1.png"/>
                    <pic:cNvPicPr preferRelativeResize="0"/>
                  </pic:nvPicPr>
                  <pic:blipFill>
                    <a:blip r:embed="rId8"/>
                    <a:srcRect b="0" l="0" r="0" t="0"/>
                    <a:stretch>
                      <a:fillRect/>
                    </a:stretch>
                  </pic:blipFill>
                  <pic:spPr>
                    <a:xfrm>
                      <a:off x="0" y="0"/>
                      <a:ext cx="414849" cy="41484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6183086</wp:posOffset>
            </wp:positionH>
            <wp:positionV relativeFrom="paragraph">
              <wp:posOffset>92256</wp:posOffset>
            </wp:positionV>
            <wp:extent cx="405755" cy="405755"/>
            <wp:effectExtent b="0" l="0" r="0" t="0"/>
            <wp:wrapNone/>
            <wp:docPr descr="Alert PNG Images Transparent Background" id="217" name="image1.png"/>
            <a:graphic>
              <a:graphicData uri="http://schemas.openxmlformats.org/drawingml/2006/picture">
                <pic:pic>
                  <pic:nvPicPr>
                    <pic:cNvPr descr="Alert PNG Images Transparent Background" id="0" name="image1.png"/>
                    <pic:cNvPicPr preferRelativeResize="0"/>
                  </pic:nvPicPr>
                  <pic:blipFill>
                    <a:blip r:embed="rId8"/>
                    <a:srcRect b="0" l="0" r="0" t="0"/>
                    <a:stretch>
                      <a:fillRect/>
                    </a:stretch>
                  </pic:blipFill>
                  <pic:spPr>
                    <a:xfrm>
                      <a:off x="0" y="0"/>
                      <a:ext cx="405755" cy="405755"/>
                    </a:xfrm>
                    <a:prstGeom prst="rect"/>
                    <a:ln/>
                  </pic:spPr>
                </pic:pic>
              </a:graphicData>
            </a:graphic>
          </wp:anchor>
        </w:drawing>
      </w:r>
    </w:p>
    <w:p w:rsidR="00000000" w:rsidDel="00000000" w:rsidP="00000000" w:rsidRDefault="00000000" w:rsidRPr="00000000" w14:paraId="00000018">
      <w:pPr>
        <w:spacing w:after="0" w:line="240" w:lineRule="auto"/>
        <w:jc w:val="center"/>
        <w:rPr>
          <w:sz w:val="16"/>
          <w:szCs w:val="16"/>
        </w:rPr>
      </w:pPr>
      <w:r w:rsidDel="00000000" w:rsidR="00000000" w:rsidRPr="00000000">
        <w:rPr>
          <w:b w:val="1"/>
          <w:sz w:val="16"/>
          <w:szCs w:val="16"/>
          <w:rtl w:val="0"/>
        </w:rPr>
        <w:t xml:space="preserve">INDIANA EQUINE ACTIVITY LIABILITY ACT</w:t>
        <w:br w:type="textWrapping"/>
        <w:t xml:space="preserve">Indiana Code 34-31-5-1 </w:t>
      </w:r>
      <w:r w:rsidDel="00000000" w:rsidR="00000000" w:rsidRPr="00000000">
        <w:rPr>
          <w:b w:val="1"/>
          <w:sz w:val="16"/>
          <w:szCs w:val="16"/>
          <w:u w:val="single"/>
          <w:rtl w:val="0"/>
        </w:rPr>
        <w:t xml:space="preserve">et seq.</w:t>
      </w:r>
      <w:r w:rsidDel="00000000" w:rsidR="00000000" w:rsidRPr="00000000">
        <w:rPr>
          <w:b w:val="1"/>
          <w:sz w:val="16"/>
          <w:szCs w:val="16"/>
          <w:rtl w:val="0"/>
        </w:rPr>
        <w:br w:type="textWrapping"/>
        <w:t xml:space="preserve">WARNING</w:t>
        <w:br w:type="textWrapping"/>
      </w:r>
      <w:r w:rsidDel="00000000" w:rsidR="00000000" w:rsidRPr="00000000">
        <w:rPr>
          <w:sz w:val="16"/>
          <w:szCs w:val="16"/>
          <w:u w:val="single"/>
          <w:rtl w:val="0"/>
        </w:rPr>
        <w:t xml:space="preserve">Under Indiana law, an equine professional is not liable for an injury to, or the death of, a participant in equine activities resulting from the inherent risks of equine activities</w:t>
      </w:r>
      <w:r w:rsidDel="00000000" w:rsidR="00000000" w:rsidRPr="00000000">
        <w:rPr>
          <w:sz w:val="16"/>
          <w:szCs w:val="16"/>
          <w:rtl w:val="0"/>
        </w:rPr>
        <w:t xml:space="preserve">. It is mutually understood and agreed that the waiver and liability release set forth in this document constitute a waiver of liability beyond the provisions of the Indiana Equine Activity Liability Act, 34-31-5-1 </w:t>
      </w:r>
      <w:r w:rsidDel="00000000" w:rsidR="00000000" w:rsidRPr="00000000">
        <w:rPr>
          <w:sz w:val="16"/>
          <w:szCs w:val="16"/>
          <w:u w:val="single"/>
          <w:rtl w:val="0"/>
        </w:rPr>
        <w:t xml:space="preserve">et seq.</w:t>
      </w: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sz w:val="16"/>
          <w:szCs w:val="16"/>
        </w:rPr>
      </w:pPr>
      <w:bookmarkStart w:colFirst="0" w:colLast="0" w:name="_heading=h.ylimq8jc7qpu" w:id="2"/>
      <w:bookmarkEnd w:id="2"/>
      <w:r w:rsidDel="00000000" w:rsidR="00000000" w:rsidRPr="00000000">
        <w:rPr>
          <w:b w:val="1"/>
          <w:sz w:val="16"/>
          <w:szCs w:val="16"/>
          <w:rtl w:val="0"/>
        </w:rPr>
        <w:br w:type="textWrapping"/>
      </w:r>
      <w:r w:rsidDel="00000000" w:rsidR="00000000" w:rsidRPr="00000000">
        <w:rPr>
          <w:rFonts w:ascii="Calibri" w:cs="Calibri" w:eastAsia="Calibri" w:hAnsi="Calibri"/>
          <w:b w:val="1"/>
          <w:sz w:val="16"/>
          <w:szCs w:val="16"/>
          <w:rtl w:val="0"/>
        </w:rPr>
        <w:t xml:space="preserve">INHERENT RISKS</w:t>
      </w:r>
      <w:r w:rsidDel="00000000" w:rsidR="00000000" w:rsidRPr="00000000">
        <w:rPr>
          <w:rFonts w:ascii="Calibri" w:cs="Calibri" w:eastAsia="Calibri" w:hAnsi="Calibri"/>
          <w:sz w:val="16"/>
          <w:szCs w:val="16"/>
          <w:rtl w:val="0"/>
        </w:rPr>
        <w:t xml:space="preserve">: I understand that anyone engaging in The Activities can suffer bodily and other injuries, including death. Participation in The Activities involves certain inherent risks, and regardless of the care taken, it is impossible to ensure the safety of Participant. I understand the risks/dangers inherent in The Activities, and I agree to assume them. I am not relying on SEC to list all possible risks for me.</w:t>
      </w:r>
    </w:p>
    <w:p w:rsidR="00000000" w:rsidDel="00000000" w:rsidP="00000000" w:rsidRDefault="00000000" w:rsidRPr="00000000" w14:paraId="0000001A">
      <w:pPr>
        <w:spacing w:after="0" w:line="240" w:lineRule="auto"/>
        <w:jc w:val="both"/>
        <w:rPr>
          <w:rFonts w:ascii="Calibri" w:cs="Calibri" w:eastAsia="Calibri" w:hAnsi="Calibri"/>
          <w:sz w:val="16"/>
          <w:szCs w:val="16"/>
        </w:rPr>
      </w:pPr>
      <w:bookmarkStart w:colFirst="0" w:colLast="0" w:name="_heading=h.6onr06rbfe3e" w:id="3"/>
      <w:bookmarkEnd w:id="3"/>
      <w:r w:rsidDel="00000000" w:rsidR="00000000" w:rsidRPr="00000000">
        <w:rPr>
          <w:rFonts w:ascii="Calibri" w:cs="Calibri" w:eastAsia="Calibri" w:hAnsi="Calibri"/>
          <w:b w:val="1"/>
          <w:sz w:val="16"/>
          <w:szCs w:val="16"/>
          <w:rtl w:val="0"/>
        </w:rPr>
        <w:t xml:space="preserve">WAIVER &amp; LIABILITY RELEASE</w:t>
      </w:r>
      <w:r w:rsidDel="00000000" w:rsidR="00000000" w:rsidRPr="00000000">
        <w:rPr>
          <w:rFonts w:ascii="Calibri" w:cs="Calibri" w:eastAsia="Calibri" w:hAnsi="Calibri"/>
          <w:sz w:val="16"/>
          <w:szCs w:val="16"/>
          <w:rtl w:val="0"/>
        </w:rPr>
        <w:t xml:space="preserve">: As consideration for SEC allowing Participants to engage in The Activities at any time and at any location, I, on behalf of myself and my child or ward, agree to assume full responsibility for any and all bodily injuries, losses, or damages that I, or my child/ward, may sustain. I, on behalf of myself and my child or ward, my heirs, administrators, personal representatives, or assigns, release and discharge SEC, and their employees, assistants, directors, volunteers, landowners, sponsors and horse owners from any and all claims, damages, actions, omissions, suits, or causes of action (present or future).</w:t>
      </w:r>
    </w:p>
    <w:p w:rsidR="00000000" w:rsidDel="00000000" w:rsidP="00000000" w:rsidRDefault="00000000" w:rsidRPr="00000000" w14:paraId="0000001B">
      <w:pPr>
        <w:tabs>
          <w:tab w:val="left" w:leader="none" w:pos="720"/>
        </w:tabs>
        <w:spacing w:after="6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GOVERNING LAW, JURISDICTION, TIME AND LIABILITY LIMITS, ATTORNEYS’ FEES, JURY WAIVER</w:t>
      </w:r>
      <w:r w:rsidDel="00000000" w:rsidR="00000000" w:rsidRPr="00000000">
        <w:rPr>
          <w:rFonts w:ascii="Calibri" w:cs="Calibri" w:eastAsia="Calibri" w:hAnsi="Calibri"/>
          <w:sz w:val="16"/>
          <w:szCs w:val="16"/>
          <w:rtl w:val="0"/>
        </w:rPr>
        <w:t xml:space="preserve">:</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This Release shall be construed and enforced in accordance with the laws of the State of Indiana. All disputes relating to the interpretation and enforcement of this Release shall be resolved by the state court in Allen County, Indiana, and I submit to the jurisdiction and venue of the Court for such purpose. I agree that this Release does not expire, that any claims for my or my minor’s bodily injuries, losses, or damages must be brought within one (1) year of the date occurred, and any surviving claim for personal property loss or damage is limited to $250.00. I agree to reimburse SEC, and its employees, assistants, directors, volunteers, landowners, sponsors and horse owners for any attorneys' fees and costs incurred in enforcing this Release or defending or pursuing any claims relating to Participant. Participant agrees to waive trial by jury in any action with SEC and the parties listed above in this paragraph.</w:t>
      </w:r>
    </w:p>
    <w:p w:rsidR="00000000" w:rsidDel="00000000" w:rsidP="00000000" w:rsidRDefault="00000000" w:rsidRPr="00000000" w14:paraId="0000001C">
      <w:pPr>
        <w:tabs>
          <w:tab w:val="left" w:leader="none" w:pos="720"/>
        </w:tabs>
        <w:spacing w:after="6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SEVERABILITY, MODIFICATION:</w:t>
      </w:r>
      <w:r w:rsidDel="00000000" w:rsidR="00000000" w:rsidRPr="00000000">
        <w:rPr>
          <w:rFonts w:ascii="Calibri" w:cs="Calibri" w:eastAsia="Calibri" w:hAnsi="Calibri"/>
          <w:sz w:val="16"/>
          <w:szCs w:val="16"/>
          <w:rtl w:val="0"/>
        </w:rPr>
        <w:t xml:space="preserve"> If any provision of this Release is deemed invalid or unenforceable, the remaining provisions shall be valid and enforceable to the fullest extent of the law. The Release cannot be modified.</w:t>
      </w:r>
    </w:p>
    <w:p w:rsidR="00000000" w:rsidDel="00000000" w:rsidP="00000000" w:rsidRDefault="00000000" w:rsidRPr="00000000" w14:paraId="0000001D">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INDEMNIFICATION</w:t>
      </w:r>
      <w:r w:rsidDel="00000000" w:rsidR="00000000" w:rsidRPr="00000000">
        <w:rPr>
          <w:rFonts w:ascii="Calibri" w:cs="Calibri" w:eastAsia="Calibri" w:hAnsi="Calibri"/>
          <w:sz w:val="16"/>
          <w:szCs w:val="16"/>
          <w:rtl w:val="0"/>
        </w:rPr>
        <w:t xml:space="preserve">: Participants hereby agree to indemnify and hold harmless SEC, and persons, board members, volunteers, employees, sponsors and/or entities working on behalf of or affiliated with SEC against all damages sustained or suffered by any participants, parents, guardians, visitors/attendees, third parties associated with Participants, parents and/or guardians. The indemnification shall include reimbursement of SEC’s attorney fees.</w:t>
      </w:r>
    </w:p>
    <w:p w:rsidR="00000000" w:rsidDel="00000000" w:rsidP="00000000" w:rsidRDefault="00000000" w:rsidRPr="00000000" w14:paraId="0000001E">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SAFETY EQUIPMENT &amp; HEADGEAR</w:t>
      </w:r>
      <w:r w:rsidDel="00000000" w:rsidR="00000000" w:rsidRPr="00000000">
        <w:rPr>
          <w:rFonts w:ascii="Calibri" w:cs="Calibri" w:eastAsia="Calibri" w:hAnsi="Calibri"/>
          <w:sz w:val="16"/>
          <w:szCs w:val="16"/>
          <w:rtl w:val="0"/>
        </w:rPr>
        <w:t xml:space="preserve">: Participant will be provided with an ASTM Standardized and SEI Certified Equestrian helmet for use when riding and be available during unmounted activities at the discretion of instructor. I understand that neither SEC, its assistants, nor agents can guarantee the suitability of any helmet provided.</w:t>
      </w:r>
    </w:p>
    <w:p w:rsidR="00000000" w:rsidDel="00000000" w:rsidP="00000000" w:rsidRDefault="00000000" w:rsidRPr="00000000" w14:paraId="0000001F">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HEALTH AND DISABILITIES</w:t>
      </w:r>
      <w:r w:rsidDel="00000000" w:rsidR="00000000" w:rsidRPr="00000000">
        <w:rPr>
          <w:rFonts w:ascii="Calibri" w:cs="Calibri" w:eastAsia="Calibri" w:hAnsi="Calibri"/>
          <w:sz w:val="16"/>
          <w:szCs w:val="16"/>
          <w:rtl w:val="0"/>
        </w:rPr>
        <w:t xml:space="preserve">: I understand that SEC always recommends that I seek the advice of a physician, and many of The Activities pose special physical risks to the participant and even to the volunteer. I want SEC to be aware of the following physical conditions I have that may affect my ability to handle, ride, and/or be near an equine: I will provide documentation to SEC with details of any relevant health or disability information.</w:t>
      </w:r>
    </w:p>
    <w:p w:rsidR="00000000" w:rsidDel="00000000" w:rsidP="00000000" w:rsidRDefault="00000000" w:rsidRPr="00000000" w14:paraId="00000020">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CERTIFICATION</w:t>
      </w:r>
      <w:r w:rsidDel="00000000" w:rsidR="00000000" w:rsidRPr="00000000">
        <w:rPr>
          <w:rFonts w:ascii="Calibri" w:cs="Calibri" w:eastAsia="Calibri" w:hAnsi="Calibri"/>
          <w:sz w:val="16"/>
          <w:szCs w:val="16"/>
          <w:rtl w:val="0"/>
        </w:rPr>
        <w:t xml:space="preserve">: I certify to reading this entire Release, understand it is required to participate in The Activities, know there are other facilities to choose from, and I voluntarily intends on my own behalf, and on behalf of my minor Participant, spouse, parents, family members, heirs, agents, trustees, beneficiaries, guests, visitors, representatives, successors, and assigns, to be bound by the terms and conditions contained herein.</w:t>
      </w:r>
    </w:p>
    <w:p w:rsidR="00000000" w:rsidDel="00000000" w:rsidP="00000000" w:rsidRDefault="00000000" w:rsidRPr="00000000" w14:paraId="00000021">
      <w:pPr>
        <w:spacing w:after="0" w:line="240" w:lineRule="auto"/>
        <w:jc w:val="both"/>
        <w:rPr>
          <w:rFonts w:ascii="Calibri" w:cs="Calibri" w:eastAsia="Calibri" w:hAnsi="Calibri"/>
          <w:sz w:val="16"/>
          <w:szCs w:val="16"/>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4105"/>
        <w:gridCol w:w="4440"/>
        <w:tblGridChange w:id="0">
          <w:tblGrid>
            <w:gridCol w:w="2245"/>
            <w:gridCol w:w="4105"/>
            <w:gridCol w:w="4440"/>
          </w:tblGrid>
        </w:tblGridChange>
      </w:tblGrid>
      <w:tr>
        <w:trPr>
          <w:cantSplit w:val="0"/>
          <w:trHeight w:val="323" w:hRule="atLeast"/>
          <w:tblHeader w:val="0"/>
        </w:trPr>
        <w:tc>
          <w:tcPr/>
          <w:p w:rsidR="00000000" w:rsidDel="00000000" w:rsidP="00000000" w:rsidRDefault="00000000" w:rsidRPr="00000000" w14:paraId="00000022">
            <w:pPr>
              <w:jc w:val="right"/>
              <w:rPr>
                <w:b w:val="1"/>
                <w:sz w:val="16"/>
                <w:szCs w:val="16"/>
              </w:rPr>
            </w:pPr>
            <w:r w:rsidDel="00000000" w:rsidR="00000000" w:rsidRPr="00000000">
              <w:rPr>
                <w:sz w:val="17"/>
                <w:szCs w:val="17"/>
                <w:rtl w:val="0"/>
              </w:rPr>
              <w:br w:type="textWrapping"/>
            </w:r>
            <w:r w:rsidDel="00000000" w:rsidR="00000000" w:rsidRPr="00000000">
              <w:rPr>
                <w:b w:val="1"/>
                <w:sz w:val="16"/>
                <w:szCs w:val="16"/>
                <w:rtl w:val="0"/>
              </w:rPr>
              <w:t xml:space="preserve">Participant Signature:</w:t>
            </w:r>
          </w:p>
        </w:tc>
        <w:tc>
          <w:tcPr/>
          <w:p w:rsidR="00000000" w:rsidDel="00000000" w:rsidP="00000000" w:rsidRDefault="00000000" w:rsidRPr="00000000" w14:paraId="00000023">
            <w:pPr>
              <w:rPr>
                <w:b w:val="1"/>
                <w:sz w:val="20"/>
                <w:szCs w:val="20"/>
              </w:rPr>
            </w:pPr>
            <w:r w:rsidDel="00000000" w:rsidR="00000000" w:rsidRPr="00000000">
              <w:rPr>
                <w:rtl w:val="0"/>
              </w:rPr>
            </w:r>
          </w:p>
        </w:tc>
        <w:tc>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Date: </w:t>
            </w:r>
          </w:p>
        </w:tc>
      </w:tr>
      <w:tr>
        <w:trPr>
          <w:cantSplit w:val="0"/>
          <w:trHeight w:val="260" w:hRule="atLeast"/>
          <w:tblHeader w:val="0"/>
        </w:trPr>
        <w:tc>
          <w:tcPr/>
          <w:p w:rsidR="00000000" w:rsidDel="00000000" w:rsidP="00000000" w:rsidRDefault="00000000" w:rsidRPr="00000000" w14:paraId="00000025">
            <w:pPr>
              <w:jc w:val="right"/>
              <w:rPr>
                <w:b w:val="1"/>
                <w:sz w:val="16"/>
                <w:szCs w:val="16"/>
              </w:rPr>
            </w:pPr>
            <w:r w:rsidDel="00000000" w:rsidR="00000000" w:rsidRPr="00000000">
              <w:rPr>
                <w:b w:val="1"/>
                <w:sz w:val="16"/>
                <w:szCs w:val="16"/>
                <w:rtl w:val="0"/>
              </w:rPr>
              <w:t xml:space="preserve">Parent or Guardian Signature:</w:t>
            </w:r>
          </w:p>
        </w:tc>
        <w:tc>
          <w:tcPr/>
          <w:p w:rsidR="00000000" w:rsidDel="00000000" w:rsidP="00000000" w:rsidRDefault="00000000" w:rsidRPr="00000000" w14:paraId="00000026">
            <w:pPr>
              <w:rPr>
                <w:b w:val="1"/>
                <w:sz w:val="20"/>
                <w:szCs w:val="20"/>
              </w:rPr>
            </w:pPr>
            <w:r w:rsidDel="00000000" w:rsidR="00000000" w:rsidRPr="00000000">
              <w:rPr>
                <w:rtl w:val="0"/>
              </w:rPr>
            </w:r>
          </w:p>
        </w:tc>
        <w:tc>
          <w:tcPr/>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Date: </w:t>
            </w:r>
          </w:p>
        </w:tc>
      </w:tr>
      <w:tr>
        <w:trPr>
          <w:cantSplit w:val="0"/>
          <w:trHeight w:val="260" w:hRule="atLeast"/>
          <w:tblHeader w:val="0"/>
        </w:trPr>
        <w:tc>
          <w:tcPr/>
          <w:p w:rsidR="00000000" w:rsidDel="00000000" w:rsidP="00000000" w:rsidRDefault="00000000" w:rsidRPr="00000000" w14:paraId="00000028">
            <w:pPr>
              <w:jc w:val="right"/>
              <w:rPr>
                <w:b w:val="1"/>
                <w:sz w:val="16"/>
                <w:szCs w:val="16"/>
              </w:rPr>
            </w:pPr>
            <w:r w:rsidDel="00000000" w:rsidR="00000000" w:rsidRPr="00000000">
              <w:rPr>
                <w:b w:val="1"/>
                <w:sz w:val="16"/>
                <w:szCs w:val="16"/>
                <w:rtl w:val="0"/>
              </w:rPr>
              <w:t xml:space="preserve">SEC Representative:</w:t>
            </w:r>
          </w:p>
        </w:tc>
        <w:tc>
          <w:tcPr/>
          <w:p w:rsidR="00000000" w:rsidDel="00000000" w:rsidP="00000000" w:rsidRDefault="00000000" w:rsidRPr="00000000" w14:paraId="00000029">
            <w:pPr>
              <w:rPr>
                <w:b w:val="1"/>
                <w:sz w:val="20"/>
                <w:szCs w:val="20"/>
              </w:rPr>
            </w:pPr>
            <w:r w:rsidDel="00000000" w:rsidR="00000000" w:rsidRPr="00000000">
              <w:rPr>
                <w:rtl w:val="0"/>
              </w:rPr>
            </w:r>
          </w:p>
        </w:tc>
        <w:tc>
          <w:tcPr/>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Date: </w:t>
            </w:r>
          </w:p>
        </w:tc>
      </w:tr>
    </w:tbl>
    <w:p w:rsidR="00000000" w:rsidDel="00000000" w:rsidP="00000000" w:rsidRDefault="00000000" w:rsidRPr="00000000" w14:paraId="0000002B">
      <w:pPr>
        <w:rPr>
          <w:sz w:val="17"/>
          <w:szCs w:val="17"/>
        </w:rPr>
      </w:pPr>
      <w:r w:rsidDel="00000000" w:rsidR="00000000" w:rsidRPr="00000000">
        <w:rPr>
          <w:rtl w:val="0"/>
        </w:rPr>
      </w:r>
    </w:p>
    <w:p w:rsidR="00000000" w:rsidDel="00000000" w:rsidP="00000000" w:rsidRDefault="00000000" w:rsidRPr="00000000" w14:paraId="0000002C">
      <w:pPr>
        <w:rPr>
          <w:b w:val="1"/>
          <w:sz w:val="20"/>
          <w:szCs w:val="20"/>
          <w:u w:val="single"/>
        </w:rPr>
      </w:pPr>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Date of Birth: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Gender: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Male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Female</w:t>
        <w:tab/>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Prefer Not to Say</w:t>
      </w:r>
    </w:p>
    <w:p w:rsidR="00000000" w:rsidDel="00000000" w:rsidP="00000000" w:rsidRDefault="00000000" w:rsidRPr="00000000" w14:paraId="0000002E">
      <w:pPr>
        <w:rPr>
          <w:b w:val="1"/>
          <w:sz w:val="20"/>
          <w:szCs w:val="20"/>
          <w:u w:val="single"/>
        </w:rPr>
      </w:pPr>
      <w:r w:rsidDel="00000000" w:rsidR="00000000" w:rsidRPr="00000000">
        <w:rPr>
          <w:b w:val="1"/>
          <w:sz w:val="20"/>
          <w:szCs w:val="20"/>
          <w:rtl w:val="0"/>
        </w:rPr>
        <w:t xml:space="preserve">Street: </w:t>
      </w:r>
      <w:r w:rsidDel="00000000" w:rsidR="00000000" w:rsidRPr="00000000">
        <w:rPr>
          <w:b w:val="1"/>
          <w:sz w:val="20"/>
          <w:szCs w:val="20"/>
          <w:u w:val="single"/>
          <w:rtl w:val="0"/>
        </w:rPr>
        <w:tab/>
        <w:tab/>
        <w:tab/>
        <w:tab/>
        <w:tab/>
        <w:tab/>
        <w:tab/>
        <w:tab/>
        <w:tab/>
        <w:tab/>
        <w:tab/>
        <w:tab/>
        <w:tab/>
        <w:tab/>
        <w:tab/>
      </w:r>
    </w:p>
    <w:p w:rsidR="00000000" w:rsidDel="00000000" w:rsidP="00000000" w:rsidRDefault="00000000" w:rsidRPr="00000000" w14:paraId="0000002F">
      <w:pPr>
        <w:rPr>
          <w:b w:val="1"/>
          <w:sz w:val="20"/>
          <w:szCs w:val="20"/>
          <w:u w:val="single"/>
        </w:rPr>
      </w:pPr>
      <w:r w:rsidDel="00000000" w:rsidR="00000000" w:rsidRPr="00000000">
        <w:rPr>
          <w:b w:val="1"/>
          <w:sz w:val="20"/>
          <w:szCs w:val="20"/>
          <w:rtl w:val="0"/>
        </w:rPr>
        <w:t xml:space="preserve">City: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State: </w:t>
      </w:r>
      <w:r w:rsidDel="00000000" w:rsidR="00000000" w:rsidRPr="00000000">
        <w:rPr>
          <w:b w:val="1"/>
          <w:sz w:val="20"/>
          <w:szCs w:val="20"/>
          <w:u w:val="single"/>
          <w:rtl w:val="0"/>
        </w:rPr>
        <w:tab/>
        <w:tab/>
      </w:r>
      <w:r w:rsidDel="00000000" w:rsidR="00000000" w:rsidRPr="00000000">
        <w:rPr>
          <w:b w:val="1"/>
          <w:sz w:val="20"/>
          <w:szCs w:val="20"/>
          <w:rtl w:val="0"/>
        </w:rPr>
        <w:t xml:space="preserve"> Zip Code: </w:t>
      </w:r>
      <w:r w:rsidDel="00000000" w:rsidR="00000000" w:rsidRPr="00000000">
        <w:rPr>
          <w:b w:val="1"/>
          <w:sz w:val="20"/>
          <w:szCs w:val="20"/>
          <w:u w:val="single"/>
          <w:rtl w:val="0"/>
        </w:rPr>
        <w:tab/>
        <w:tab/>
      </w:r>
      <w:r w:rsidDel="00000000" w:rsidR="00000000" w:rsidRPr="00000000">
        <w:rPr>
          <w:b w:val="1"/>
          <w:sz w:val="20"/>
          <w:szCs w:val="20"/>
          <w:rtl w:val="0"/>
        </w:rPr>
        <w:t xml:space="preserve"> County: </w:t>
      </w:r>
      <w:r w:rsidDel="00000000" w:rsidR="00000000" w:rsidRPr="00000000">
        <w:rPr>
          <w:b w:val="1"/>
          <w:sz w:val="20"/>
          <w:szCs w:val="20"/>
          <w:u w:val="single"/>
          <w:rtl w:val="0"/>
        </w:rPr>
        <w:tab/>
        <w:tab/>
        <w:tab/>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Preferred Method of Contact: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Call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Text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Email</w:t>
        <w:tab/>
        <w:t xml:space="preserve">Allergies (List): _____________________________________</w:t>
      </w:r>
    </w:p>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ab/>
        <w:t xml:space="preserve">T-Shirt Size: </w:t>
        <w:tab/>
      </w:r>
      <w:r w:rsidDel="00000000" w:rsidR="00000000" w:rsidRPr="00000000">
        <w:rPr>
          <w:rFonts w:ascii="MS Gothic" w:cs="MS Gothic" w:eastAsia="MS Gothic" w:hAnsi="MS Gothic"/>
          <w:b w:val="1"/>
          <w:sz w:val="20"/>
          <w:szCs w:val="20"/>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Adult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Child     </w:t>
        <w:tab/>
        <w:tab/>
        <w:tab/>
        <w:tab/>
        <w:tab/>
        <w:tab/>
        <w:tab/>
        <w:tab/>
        <w:tab/>
        <w:tab/>
        <w:tab/>
        <w:tab/>
        <w:tab/>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M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L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XL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2X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3X </w:t>
      </w:r>
    </w:p>
    <w:p w:rsidR="00000000" w:rsidDel="00000000" w:rsidP="00000000" w:rsidRDefault="00000000" w:rsidRPr="00000000" w14:paraId="00000032">
      <w:pPr>
        <w:rPr>
          <w:b w:val="1"/>
          <w:sz w:val="20"/>
          <w:szCs w:val="20"/>
          <w:u w:val="single"/>
        </w:rPr>
      </w:pPr>
      <w:r w:rsidDel="00000000" w:rsidR="00000000" w:rsidRPr="00000000">
        <w:rPr>
          <w:b w:val="1"/>
          <w:sz w:val="20"/>
          <w:szCs w:val="20"/>
          <w:rtl w:val="0"/>
        </w:rPr>
        <w:t xml:space="preserve">Email: </w:t>
      </w:r>
      <w:r w:rsidDel="00000000" w:rsidR="00000000" w:rsidRPr="00000000">
        <w:rPr>
          <w:b w:val="1"/>
          <w:sz w:val="20"/>
          <w:szCs w:val="20"/>
          <w:u w:val="single"/>
          <w:rtl w:val="0"/>
        </w:rPr>
        <w:tab/>
        <w:tab/>
        <w:tab/>
        <w:tab/>
        <w:tab/>
        <w:tab/>
        <w:tab/>
        <w:tab/>
        <w:tab/>
        <w:tab/>
        <w:tab/>
        <w:tab/>
        <w:tab/>
        <w:tab/>
        <w:tab/>
      </w:r>
    </w:p>
    <w:p w:rsidR="00000000" w:rsidDel="00000000" w:rsidP="00000000" w:rsidRDefault="00000000" w:rsidRPr="00000000" w14:paraId="00000033">
      <w:pPr>
        <w:rPr>
          <w:rFonts w:ascii="Calibri" w:cs="Calibri" w:eastAsia="Calibri" w:hAnsi="Calibri"/>
          <w:sz w:val="20"/>
          <w:szCs w:val="20"/>
          <w:u w:val="single"/>
        </w:rPr>
      </w:pPr>
      <w:r w:rsidDel="00000000" w:rsidR="00000000" w:rsidRPr="00000000">
        <w:rPr>
          <w:rFonts w:ascii="Calibri" w:cs="Calibri" w:eastAsia="Calibri" w:hAnsi="Calibri"/>
          <w:b w:val="1"/>
          <w:sz w:val="20"/>
          <w:szCs w:val="20"/>
          <w:rtl w:val="0"/>
        </w:rPr>
        <w:t xml:space="preserve">Place of Employment/School: </w:t>
      </w:r>
      <w:r w:rsidDel="00000000" w:rsidR="00000000" w:rsidRPr="00000000">
        <w:rPr>
          <w:rFonts w:ascii="Calibri" w:cs="Calibri" w:eastAsia="Calibri" w:hAnsi="Calibri"/>
          <w:sz w:val="20"/>
          <w:szCs w:val="20"/>
          <w:u w:val="single"/>
          <w:rtl w:val="0"/>
        </w:rPr>
        <w:tab/>
        <w:tab/>
        <w:tab/>
        <w:tab/>
        <w:tab/>
        <w:tab/>
        <w:tab/>
        <w:tab/>
        <w:tab/>
        <w:tab/>
        <w:tab/>
        <w:tab/>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All prospective volunteers must carry personal health insurance to be eligible to volunteer at any capacity at/for Summit Equestrian Center.  </w:t>
      </w:r>
      <w:r w:rsidDel="00000000" w:rsidR="00000000" w:rsidRPr="00000000">
        <w:rPr>
          <w:rFonts w:ascii="Calibri" w:cs="Calibri" w:eastAsia="Calibri" w:hAnsi="Calibri"/>
          <w:i w:val="1"/>
          <w:sz w:val="20"/>
          <w:szCs w:val="20"/>
          <w:rtl w:val="0"/>
        </w:rPr>
        <w:t xml:space="preserve">Any updates or changes in the upcoming year are to be reported and provided to stay current.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5">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Health Insurance Carrier:</w:t>
      </w:r>
      <w:r w:rsidDel="00000000" w:rsidR="00000000" w:rsidRPr="00000000">
        <w:rPr>
          <w:rFonts w:ascii="Calibri" w:cs="Calibri" w:eastAsia="Calibri" w:hAnsi="Calibri"/>
          <w:b w:val="1"/>
          <w:sz w:val="20"/>
          <w:szCs w:val="20"/>
          <w:u w:val="single"/>
          <w:rtl w:val="0"/>
        </w:rPr>
        <w:tab/>
        <w:tab/>
        <w:tab/>
        <w:tab/>
        <w:tab/>
        <w:tab/>
      </w:r>
      <w:r w:rsidDel="00000000" w:rsidR="00000000" w:rsidRPr="00000000">
        <w:rPr>
          <w:rFonts w:ascii="Calibri" w:cs="Calibri" w:eastAsia="Calibri" w:hAnsi="Calibri"/>
          <w:b w:val="1"/>
          <w:sz w:val="20"/>
          <w:szCs w:val="20"/>
          <w:rtl w:val="0"/>
        </w:rPr>
        <w:t xml:space="preserve">   Policy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ab/>
        <w:tab/>
        <w:tab/>
        <w:tab/>
        <w:tab/>
        <w:br w:type="textWrapp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292100</wp:posOffset>
                </wp:positionV>
                <wp:extent cx="7135586" cy="2182552"/>
                <wp:effectExtent b="0" l="0" r="0" t="0"/>
                <wp:wrapNone/>
                <wp:docPr id="211" name=""/>
                <a:graphic>
                  <a:graphicData uri="http://schemas.microsoft.com/office/word/2010/wordprocessingShape">
                    <wps:wsp>
                      <wps:cNvSpPr/>
                      <wps:cNvPr id="5" name="Shape 5"/>
                      <wps:spPr>
                        <a:xfrm>
                          <a:off x="1797257" y="2707774"/>
                          <a:ext cx="7097486" cy="2144452"/>
                        </a:xfrm>
                        <a:prstGeom prst="rect">
                          <a:avLst/>
                        </a:prstGeom>
                        <a:no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292100</wp:posOffset>
                </wp:positionV>
                <wp:extent cx="7135586" cy="2182552"/>
                <wp:effectExtent b="0" l="0" r="0" t="0"/>
                <wp:wrapNone/>
                <wp:docPr id="21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135586" cy="2182552"/>
                        </a:xfrm>
                        <a:prstGeom prst="rect"/>
                        <a:ln/>
                      </pic:spPr>
                    </pic:pic>
                  </a:graphicData>
                </a:graphic>
              </wp:anchor>
            </w:drawing>
          </mc:Fallback>
        </mc:AlternateContent>
      </w:r>
    </w:p>
    <w:p w:rsidR="00000000" w:rsidDel="00000000" w:rsidP="00000000" w:rsidRDefault="00000000" w:rsidRPr="00000000" w14:paraId="00000036">
      <w:pPr>
        <w:rPr>
          <w:b w:val="1"/>
          <w:sz w:val="20"/>
          <w:szCs w:val="20"/>
          <w:u w:val="single"/>
        </w:rPr>
      </w:pPr>
      <w:r w:rsidDel="00000000" w:rsidR="00000000" w:rsidRPr="00000000">
        <w:rPr>
          <w:b w:val="1"/>
          <w:sz w:val="20"/>
          <w:szCs w:val="20"/>
          <w:u w:val="single"/>
          <w:rtl w:val="0"/>
        </w:rPr>
        <w:t xml:space="preserve">EMERGENCY CONTACT INFORMATION</w:t>
      </w:r>
    </w:p>
    <w:p w:rsidR="00000000" w:rsidDel="00000000" w:rsidP="00000000" w:rsidRDefault="00000000" w:rsidRPr="00000000" w14:paraId="00000037">
      <w:pPr>
        <w:rPr>
          <w:b w:val="1"/>
          <w:i w:val="1"/>
          <w:sz w:val="20"/>
          <w:szCs w:val="20"/>
        </w:rPr>
      </w:pPr>
      <w:r w:rsidDel="00000000" w:rsidR="00000000" w:rsidRPr="00000000">
        <w:rPr>
          <w:b w:val="1"/>
          <w:i w:val="1"/>
          <w:sz w:val="20"/>
          <w:szCs w:val="20"/>
          <w:rtl w:val="0"/>
        </w:rPr>
        <w:t xml:space="preserve">PRIMARY: </w:t>
      </w:r>
    </w:p>
    <w:p w:rsidR="00000000" w:rsidDel="00000000" w:rsidP="00000000" w:rsidRDefault="00000000" w:rsidRPr="00000000" w14:paraId="00000038">
      <w:pPr>
        <w:rPr>
          <w:b w:val="1"/>
          <w:sz w:val="20"/>
          <w:szCs w:val="20"/>
          <w:u w:val="single"/>
        </w:rPr>
      </w:pPr>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39">
      <w:pPr>
        <w:rPr>
          <w:b w:val="1"/>
          <w:sz w:val="20"/>
          <w:szCs w:val="20"/>
          <w:u w:val="single"/>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Relationship: </w:t>
      </w:r>
      <w:r w:rsidDel="00000000" w:rsidR="00000000" w:rsidRPr="00000000">
        <w:rPr>
          <w:b w:val="1"/>
          <w:sz w:val="20"/>
          <w:szCs w:val="20"/>
          <w:u w:val="single"/>
          <w:rtl w:val="0"/>
        </w:rPr>
        <w:tab/>
        <w:tab/>
        <w:tab/>
        <w:tab/>
        <w:tab/>
        <w:tab/>
        <w:tab/>
      </w:r>
    </w:p>
    <w:p w:rsidR="00000000" w:rsidDel="00000000" w:rsidP="00000000" w:rsidRDefault="00000000" w:rsidRPr="00000000" w14:paraId="0000003A">
      <w:pPr>
        <w:rPr>
          <w:b w:val="1"/>
          <w:i w:val="1"/>
          <w:sz w:val="20"/>
          <w:szCs w:val="20"/>
        </w:rPr>
      </w:pPr>
      <w:r w:rsidDel="00000000" w:rsidR="00000000" w:rsidRPr="00000000">
        <w:rPr>
          <w:b w:val="1"/>
          <w:i w:val="1"/>
          <w:sz w:val="20"/>
          <w:szCs w:val="20"/>
          <w:rtl w:val="0"/>
        </w:rPr>
        <w:t xml:space="preserve">SECONDARY: </w:t>
      </w:r>
    </w:p>
    <w:p w:rsidR="00000000" w:rsidDel="00000000" w:rsidP="00000000" w:rsidRDefault="00000000" w:rsidRPr="00000000" w14:paraId="0000003B">
      <w:pPr>
        <w:rPr>
          <w:b w:val="1"/>
          <w:sz w:val="20"/>
          <w:szCs w:val="20"/>
          <w:u w:val="single"/>
        </w:rPr>
      </w:pPr>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3C">
      <w:pPr>
        <w:rPr>
          <w:b w:val="1"/>
          <w:sz w:val="20"/>
          <w:szCs w:val="20"/>
          <w:u w:val="single"/>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Relationship: </w:t>
      </w:r>
      <w:r w:rsidDel="00000000" w:rsidR="00000000" w:rsidRPr="00000000">
        <w:rPr>
          <w:b w:val="1"/>
          <w:sz w:val="20"/>
          <w:szCs w:val="20"/>
          <w:u w:val="single"/>
          <w:rtl w:val="0"/>
        </w:rPr>
        <w:tab/>
        <w:tab/>
        <w:tab/>
        <w:tab/>
        <w:tab/>
        <w:tab/>
        <w:tab/>
      </w:r>
    </w:p>
    <w:p w:rsidR="00000000" w:rsidDel="00000000" w:rsidP="00000000" w:rsidRDefault="00000000" w:rsidRPr="00000000" w14:paraId="0000003D">
      <w:pPr>
        <w:rPr>
          <w:b w:val="1"/>
          <w:sz w:val="20"/>
          <w:szCs w:val="20"/>
          <w:u w:val="single"/>
        </w:rPr>
      </w:pPr>
      <w:r w:rsidDel="00000000" w:rsidR="00000000" w:rsidRPr="00000000">
        <w:rPr>
          <w:b w:val="1"/>
          <w:sz w:val="20"/>
          <w:szCs w:val="20"/>
          <w:u w:val="single"/>
          <w:rtl w:val="0"/>
        </w:rPr>
        <w:br w:type="textWrapping"/>
        <w:br w:type="textWrapping"/>
        <w:t xml:space="preserve">EMERGENCY MEDICAL TREATMENT AUTHORIZATION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241300</wp:posOffset>
                </wp:positionV>
                <wp:extent cx="7142285" cy="2382715"/>
                <wp:effectExtent b="0" l="0" r="0" t="0"/>
                <wp:wrapNone/>
                <wp:docPr id="212" name=""/>
                <a:graphic>
                  <a:graphicData uri="http://schemas.microsoft.com/office/word/2010/wordprocessingShape">
                    <wps:wsp>
                      <wps:cNvSpPr/>
                      <wps:cNvPr id="6" name="Shape 6"/>
                      <wps:spPr>
                        <a:xfrm>
                          <a:off x="1793908" y="2607693"/>
                          <a:ext cx="7104185" cy="2344615"/>
                        </a:xfrm>
                        <a:prstGeom prst="rect">
                          <a:avLst/>
                        </a:prstGeom>
                        <a:solidFill>
                          <a:srgbClr val="E1EFD8"/>
                        </a:solid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241300</wp:posOffset>
                </wp:positionV>
                <wp:extent cx="7142285" cy="2382715"/>
                <wp:effectExtent b="0" l="0" r="0" t="0"/>
                <wp:wrapNone/>
                <wp:docPr id="21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142285" cy="2382715"/>
                        </a:xfrm>
                        <a:prstGeom prst="rect"/>
                        <a:ln/>
                      </pic:spPr>
                    </pic:pic>
                  </a:graphicData>
                </a:graphic>
              </wp:anchor>
            </w:drawing>
          </mc:Fallback>
        </mc:AlternateContent>
      </w:r>
    </w:p>
    <w:p w:rsidR="00000000" w:rsidDel="00000000" w:rsidP="00000000" w:rsidRDefault="00000000" w:rsidRPr="00000000" w14:paraId="0000003E">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 the event medical aid/treatment/care is required due to illness or injury while participating at Summit Equestrian Center, I authorize Summit Equestrian Center to secure and/or administer the following:</w:t>
      </w: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Basic First Aid, CPR, and/or AED treatment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Any necessary medical aid/treatment/care and medical transportation is needed (i.e. an ambulance)</w:t>
      </w:r>
    </w:p>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that under no circumstances shall any and all members of Summit Equestrian Center community be liable for any illness or injury resulting from or in connection with the provision of medical aid/treatment/care to the above-named participant. I authorize emergency medical treatment as specified in the above document.</w:t>
      </w:r>
    </w:p>
    <w:p w:rsidR="00000000" w:rsidDel="00000000" w:rsidP="00000000" w:rsidRDefault="00000000" w:rsidRPr="00000000" w14:paraId="00000042">
      <w:pPr>
        <w:jc w:val="both"/>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Signature: </w:t>
      </w:r>
      <w:r w:rsidDel="00000000" w:rsidR="00000000" w:rsidRPr="00000000">
        <w:rPr>
          <w:rFonts w:ascii="Calibri" w:cs="Calibri" w:eastAsia="Calibri" w:hAnsi="Calibri"/>
          <w:i w:val="1"/>
          <w:sz w:val="20"/>
          <w:szCs w:val="20"/>
          <w:rtl w:val="0"/>
        </w:rPr>
        <w:t xml:space="preserve">_________________________________________________________</w:t>
      </w:r>
      <w:r w:rsidDel="00000000" w:rsidR="00000000" w:rsidRPr="00000000">
        <w:rPr>
          <w:rFonts w:ascii="Calibri" w:cs="Calibri" w:eastAsia="Calibri" w:hAnsi="Calibri"/>
          <w:b w:val="1"/>
          <w:i w:val="1"/>
          <w:sz w:val="20"/>
          <w:szCs w:val="20"/>
          <w:rtl w:val="0"/>
        </w:rPr>
        <w:t xml:space="preserve">   Date: </w:t>
      </w:r>
      <w:r w:rsidDel="00000000" w:rsidR="00000000" w:rsidRPr="00000000">
        <w:rPr>
          <w:rFonts w:ascii="Calibri" w:cs="Calibri" w:eastAsia="Calibri" w:hAnsi="Calibri"/>
          <w:i w:val="1"/>
          <w:sz w:val="20"/>
          <w:szCs w:val="20"/>
          <w:rtl w:val="0"/>
        </w:rPr>
        <w:t xml:space="preserve">__________________________</w:t>
      </w:r>
    </w:p>
    <w:p w:rsidR="00000000" w:rsidDel="00000000" w:rsidP="00000000" w:rsidRDefault="00000000" w:rsidRPr="00000000" w14:paraId="00000043">
      <w:pPr>
        <w:spacing w:before="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Signing as Volunteer, and, if Minor(s) named above, signing on behalf of Minor(s) as Parent or authorized Legal Guardian</w:t>
      </w:r>
      <w:r w:rsidDel="00000000" w:rsidR="00000000" w:rsidRPr="00000000">
        <w:rPr>
          <w:rtl w:val="0"/>
        </w:rPr>
      </w:r>
    </w:p>
    <w:p w:rsidR="00000000" w:rsidDel="00000000" w:rsidP="00000000" w:rsidRDefault="00000000" w:rsidRPr="00000000" w14:paraId="00000044">
      <w:pPr>
        <w:rPr>
          <w:b w:val="1"/>
          <w:sz w:val="20"/>
          <w:szCs w:val="20"/>
          <w:u w:val="single"/>
        </w:rPr>
      </w:pPr>
      <w:r w:rsidDel="00000000" w:rsidR="00000000" w:rsidRPr="00000000">
        <w:rPr>
          <w:rtl w:val="0"/>
        </w:rPr>
      </w:r>
    </w:p>
    <w:p w:rsidR="00000000" w:rsidDel="00000000" w:rsidP="00000000" w:rsidRDefault="00000000" w:rsidRPr="00000000" w14:paraId="00000045">
      <w:pPr>
        <w:rPr>
          <w:b w:val="1"/>
          <w:sz w:val="20"/>
          <w:szCs w:val="20"/>
          <w:u w:val="single"/>
        </w:rPr>
      </w:pPr>
      <w:r w:rsidDel="00000000" w:rsidR="00000000" w:rsidRPr="00000000">
        <w:rPr>
          <w:b w:val="1"/>
          <w:sz w:val="20"/>
          <w:szCs w:val="20"/>
          <w:u w:val="single"/>
          <w:rtl w:val="0"/>
        </w:rPr>
        <w:t xml:space="preserve">CONSENT FOR USE OF IMAGE, NAME, AND INFORMATION</w:t>
      </w:r>
    </w:p>
    <w:p w:rsidR="00000000" w:rsidDel="00000000" w:rsidP="00000000" w:rsidRDefault="00000000" w:rsidRPr="00000000" w14:paraId="00000046">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hereby acknowledge media images, video, photography and/or recordings (photographs, videotapes, slides and audio recordings) may be made of the Summit Equestrian Center community while at Summit Equestrian Center or at Summit Equestrian Center events. Summit Equestrian Center may use these for media images, video, photography and/or recordings for educational purposes, media purposes, research purposes and for the purpose of training other professionals to better understand special needs and treatment tools used at Summit Equestrian Center. I understand reasonable confidentiality procedures will be followed in the use of these media images, video, photography and/or recordings.</w:t>
      </w:r>
    </w:p>
    <w:p w:rsidR="00000000" w:rsidDel="00000000" w:rsidP="00000000" w:rsidRDefault="00000000" w:rsidRPr="00000000" w14:paraId="00000047">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rPr>
          <w:b w:val="1"/>
          <w:sz w:val="20"/>
          <w:szCs w:val="20"/>
          <w:u w:val="single"/>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consent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 - I do not consent</w:t>
      </w:r>
      <w:r w:rsidDel="00000000" w:rsidR="00000000" w:rsidRPr="00000000">
        <w:rPr>
          <w:rtl w:val="0"/>
        </w:rPr>
      </w:r>
    </w:p>
    <w:p w:rsidR="00000000" w:rsidDel="00000000" w:rsidP="00000000" w:rsidRDefault="00000000" w:rsidRPr="00000000" w14:paraId="0000004A">
      <w:pPr>
        <w:spacing w:after="160" w:lineRule="auto"/>
        <w:rPr>
          <w:b w:val="1"/>
          <w:sz w:val="20"/>
          <w:szCs w:val="20"/>
          <w:u w:val="single"/>
        </w:rPr>
      </w:pPr>
      <w:r w:rsidDel="00000000" w:rsidR="00000000" w:rsidRPr="00000000">
        <w:rPr>
          <w:b w:val="1"/>
          <w:sz w:val="20"/>
          <w:szCs w:val="20"/>
          <w:u w:val="single"/>
          <w:rtl w:val="0"/>
        </w:rPr>
        <w:br w:type="textWrapping"/>
        <w:t xml:space="preserve">SOCIAL MEDIA POLICY</w:t>
      </w:r>
    </w:p>
    <w:p w:rsidR="00000000" w:rsidDel="00000000" w:rsidP="00000000" w:rsidRDefault="00000000" w:rsidRPr="00000000" w14:paraId="0000004B">
      <w:pPr>
        <w:spacing w:after="0" w:before="1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community is not to identify or reference any and all members of Summit Equestrian Center community without written permission from Summit Equestrian Center. Noncompliance could result in dismissal, as any Summit Equestrian Center content created requires program permission, shared content by our pages does not require approval. Any reference to Summit Equestrian Center shall be respectful and non-disparaging.</w:t>
      </w:r>
    </w:p>
    <w:p w:rsidR="00000000" w:rsidDel="00000000" w:rsidP="00000000" w:rsidRDefault="00000000" w:rsidRPr="00000000" w14:paraId="0000004C">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4F">
      <w:pPr>
        <w:rPr>
          <w:b w:val="1"/>
          <w:sz w:val="20"/>
          <w:szCs w:val="20"/>
          <w:u w:val="single"/>
        </w:rPr>
      </w:pPr>
      <w:r w:rsidDel="00000000" w:rsidR="00000000" w:rsidRPr="00000000">
        <w:rPr>
          <w:rtl w:val="0"/>
        </w:rPr>
      </w:r>
    </w:p>
    <w:p w:rsidR="00000000" w:rsidDel="00000000" w:rsidP="00000000" w:rsidRDefault="00000000" w:rsidRPr="00000000" w14:paraId="00000050">
      <w:pPr>
        <w:rPr>
          <w:b w:val="1"/>
          <w:sz w:val="20"/>
          <w:szCs w:val="20"/>
          <w:u w:val="single"/>
        </w:rPr>
      </w:pPr>
      <w:r w:rsidDel="00000000" w:rsidR="00000000" w:rsidRPr="00000000">
        <w:rPr>
          <w:b w:val="1"/>
          <w:sz w:val="20"/>
          <w:szCs w:val="20"/>
          <w:u w:val="single"/>
          <w:rtl w:val="0"/>
        </w:rPr>
        <w:t xml:space="preserve">STATEMENT OF UNDERSTANDING</w:t>
      </w:r>
    </w:p>
    <w:p w:rsidR="00000000" w:rsidDel="00000000" w:rsidP="00000000" w:rsidRDefault="00000000" w:rsidRPr="00000000" w14:paraId="00000051">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and all members of Summit Equestrian Center community agree to complete and update annually all necessary paperwork and keep  Summit Equestrian Center informed  of  any changes in status (i.e., new physicians, emergency contacts, etc.); act responsibly and know that any and all members of Summit Equestrian Center community are representing Summit Equestrian Center in the community at all times; disclose any conflict of interest with Summit Equestrian Center existing in past, present, or which becomes known during activities and services; not enter into any contracts on behalf of the agency or undertake projects (including media coverage, letters, and/or any  printed materials) without authorization by Summit Equestrian Center. Summit Equestrian Center reserves the right to dismiss any and all members of Summit Equestrian Center community at any time for any reason so determined on behalf of the organization.</w:t>
      </w:r>
    </w:p>
    <w:p w:rsidR="00000000" w:rsidDel="00000000" w:rsidP="00000000" w:rsidRDefault="00000000" w:rsidRPr="00000000" w14:paraId="00000052">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55">
      <w:pPr>
        <w:rPr>
          <w:b w:val="1"/>
          <w:sz w:val="20"/>
          <w:szCs w:val="20"/>
          <w:u w:val="single"/>
        </w:rPr>
      </w:pPr>
      <w:r w:rsidDel="00000000" w:rsidR="00000000" w:rsidRPr="00000000">
        <w:rPr>
          <w:rtl w:val="0"/>
        </w:rPr>
      </w:r>
    </w:p>
    <w:p w:rsidR="00000000" w:rsidDel="00000000" w:rsidP="00000000" w:rsidRDefault="00000000" w:rsidRPr="00000000" w14:paraId="00000056">
      <w:pPr>
        <w:rPr>
          <w:b w:val="1"/>
          <w:sz w:val="20"/>
          <w:szCs w:val="20"/>
          <w:u w:val="single"/>
        </w:rPr>
      </w:pPr>
      <w:r w:rsidDel="00000000" w:rsidR="00000000" w:rsidRPr="00000000">
        <w:rPr>
          <w:b w:val="1"/>
          <w:sz w:val="20"/>
          <w:szCs w:val="20"/>
          <w:u w:val="single"/>
          <w:rtl w:val="0"/>
        </w:rPr>
        <w:t xml:space="preserve">DRUG / ALCOHOL POLICY</w:t>
      </w:r>
    </w:p>
    <w:p w:rsidR="00000000" w:rsidDel="00000000" w:rsidP="00000000" w:rsidRDefault="00000000" w:rsidRPr="00000000" w14:paraId="0000005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has a zero-tolerance policy. Summit Equestrian Center is committed to providing a safe, drug-free working environment for its community and to protecting its business from unnecessary financial loss due to drug and alcohol use among its staff, participants, and volunteers.  Therefore, it is a serious violation of Summit Equestrian Center policies for any and all members of Summit Equestrian Center community to engage in any of the following and is subject to dismissal from Summit Equestrian Center:</w:t>
      </w:r>
    </w:p>
    <w:p w:rsidR="00000000" w:rsidDel="00000000" w:rsidP="00000000" w:rsidRDefault="00000000" w:rsidRPr="00000000" w14:paraId="00000058">
      <w:pPr>
        <w:numPr>
          <w:ilvl w:val="0"/>
          <w:numId w:val="5"/>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under the influence of alcohol or illegal drugs. </w:t>
      </w:r>
    </w:p>
    <w:p w:rsidR="00000000" w:rsidDel="00000000" w:rsidP="00000000" w:rsidRDefault="00000000" w:rsidRPr="00000000" w14:paraId="00000059">
      <w:pPr>
        <w:numPr>
          <w:ilvl w:val="0"/>
          <w:numId w:val="5"/>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 use, sell or offer to sell or distribute alcoholic beverages or illegal drugs.</w:t>
      </w:r>
    </w:p>
    <w:p w:rsidR="00000000" w:rsidDel="00000000" w:rsidP="00000000" w:rsidRDefault="00000000" w:rsidRPr="00000000" w14:paraId="0000005A">
      <w:pPr>
        <w:numPr>
          <w:ilvl w:val="0"/>
          <w:numId w:val="5"/>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Misuse, abuse, or excessively use any drug or alcohol whether legal or illegal.</w:t>
      </w:r>
    </w:p>
    <w:p w:rsidR="00000000" w:rsidDel="00000000" w:rsidP="00000000" w:rsidRDefault="00000000" w:rsidRPr="00000000" w14:paraId="0000005B">
      <w:pPr>
        <w:spacing w:after="0" w:lineRule="auto"/>
        <w:jc w:val="both"/>
        <w:rPr>
          <w:sz w:val="30"/>
          <w:szCs w:val="30"/>
        </w:rPr>
      </w:pPr>
      <w:r w:rsidDel="00000000" w:rsidR="00000000" w:rsidRPr="00000000">
        <w:rPr>
          <w:rtl w:val="0"/>
        </w:rPr>
      </w:r>
    </w:p>
    <w:p w:rsidR="00000000" w:rsidDel="00000000" w:rsidP="00000000" w:rsidRDefault="00000000" w:rsidRPr="00000000" w14:paraId="0000005C">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5D">
      <w:pPr>
        <w:rPr>
          <w:rFonts w:ascii="Calibri" w:cs="Calibri" w:eastAsia="Calibri" w:hAnsi="Calibri"/>
          <w:b w:val="1"/>
          <w:sz w:val="20"/>
          <w:szCs w:val="20"/>
        </w:rPr>
      </w:pPr>
      <w:r w:rsidDel="00000000" w:rsidR="00000000" w:rsidRPr="00000000">
        <w:rPr>
          <w:b w:val="1"/>
          <w:sz w:val="20"/>
          <w:szCs w:val="20"/>
          <w:u w:val="single"/>
          <w:rtl w:val="0"/>
        </w:rPr>
        <w:t xml:space="preserve">GUIDELINES &amp; RULES</w:t>
      </w: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SUMMIT EQUESTRIAN CENTER MUST BE NOTIFIED, IN WRITING, AND WILL REQUIRE AN UPDATED MEDICAL AUTHORIZATION PRIOR TO RETURNING TO SESSION:</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Suffer a seizure requiring medical attention or hospitalization.</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 anything which could or did affect physical, mental, medical condition, behavior, safety, or any other function while at session.</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Become hospitalized for any reason.</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had a change in medications, allergies, or any other medical surgeries.</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recent surgery, seizure, major illness, or fracture.</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had a change in condition that could affect future activity.</w:t>
      </w:r>
    </w:p>
    <w:p w:rsidR="00000000" w:rsidDel="00000000" w:rsidP="00000000" w:rsidRDefault="00000000" w:rsidRPr="00000000" w14:paraId="00000065">
      <w:pPr>
        <w:ind w:left="360" w:firstLine="0"/>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2.GENERAL RULES, BEHAVIOR, &amp; CONDUCT:</w:t>
        <w:br w:type="textWrapping"/>
      </w:r>
      <w:r w:rsidDel="00000000" w:rsidR="00000000" w:rsidRPr="00000000">
        <w:rPr>
          <w:rFonts w:ascii="Calibri" w:cs="Calibri" w:eastAsia="Calibri" w:hAnsi="Calibri"/>
          <w:i w:val="1"/>
          <w:sz w:val="20"/>
          <w:szCs w:val="20"/>
          <w:rtl w:val="0"/>
        </w:rPr>
        <w:t xml:space="preserve">Summit Equestrian Center requires the following rules to be observed. Failure to follow may result in an immediate suspension or dismissal from participating in services.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feed any animals.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climb on fences.</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wander about the property or other barns.</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leave any gates open.</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enter the office without staff permission.</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soliciting on premises.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respectful of others.</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violence, including harassment, will be tolerated. Hazing of any kind is prohibited. Bullying, including verbal, physical, and </w:t>
      </w:r>
      <w:r w:rsidDel="00000000" w:rsidR="00000000" w:rsidRPr="00000000">
        <w:rPr>
          <w:sz w:val="20"/>
          <w:szCs w:val="20"/>
          <w:rtl w:val="0"/>
        </w:rPr>
        <w:t xml:space="preserve">cyber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bullying are prohibited. </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inappropriate use of cameras, imaging, and digital devices is prohibited in areas where privacy is expected by participants. </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dialogue is to be clean and must not defame, abuse, harass, stalk, threaten, or violate the privacy of others. </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possession of firearms is prohibited on Summit Equestrian Center property. </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of tobacco products is prohibited outside of designated use of areas on Summit Equestrian Center property.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Misuse or damage of Summit Equestrian Center property is prohibited.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theft of property will be tolerated and would be cause for dismissal. </w:t>
      </w:r>
    </w:p>
    <w:p w:rsidR="00000000" w:rsidDel="00000000" w:rsidP="00000000" w:rsidRDefault="00000000" w:rsidRPr="00000000" w14:paraId="0000007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any of the above guidelines or rules are not followed, </w:t>
      </w:r>
      <w:r w:rsidDel="00000000" w:rsidR="00000000" w:rsidRPr="00000000">
        <w:rPr>
          <w:sz w:val="20"/>
          <w:szCs w:val="20"/>
          <w:rtl w:val="0"/>
        </w:rPr>
        <w:t xml:space="preserve">individuals</w:t>
      </w:r>
      <w:r w:rsidDel="00000000" w:rsidR="00000000" w:rsidRPr="00000000">
        <w:rPr>
          <w:rFonts w:ascii="Calibri" w:cs="Calibri" w:eastAsia="Calibri" w:hAnsi="Calibri"/>
          <w:sz w:val="20"/>
          <w:szCs w:val="20"/>
          <w:rtl w:val="0"/>
        </w:rPr>
        <w:t xml:space="preserve"> may be dismissed from Summit Equestrian Center. Summit Equestrian Center reserves the right to discharge an individual at any time for any reason that Summit Equestrian Center deems appropriate or necessary. Summit Equestrian Center reserves the right to change these guidelines and rules at any time.</w:t>
      </w:r>
    </w:p>
    <w:p w:rsidR="00000000" w:rsidDel="00000000" w:rsidP="00000000" w:rsidRDefault="00000000" w:rsidRPr="00000000" w14:paraId="00000076">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77">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VISITORS:</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Due to safety concerns, all visitors must be scheduled and supervised at all times while on Summit Equestrian Center property.</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visitors and children on Summit Equestrian Center premises must have executed on their behalf, a Summit Equestrian Center’s Liability Release Agreement, and any other forms requested by Summit Equestrian Center.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Rule="auto"/>
        <w:ind w:left="360" w:firstLine="0"/>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07C">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D">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CONTACTING SUMMIT EQUESTRIAN CENTER EMPLOYEES:</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Communication with Summit Equestrian Center staff members is to only be completed via office telephone 260.619.2700 or corresponding via Summit Equestrian Center’s email.</w:t>
      </w:r>
      <w:r w:rsidDel="00000000" w:rsidR="00000000" w:rsidRPr="00000000">
        <w:rPr>
          <w:rtl w:val="0"/>
        </w:rPr>
      </w:r>
    </w:p>
    <w:p w:rsidR="00000000" w:rsidDel="00000000" w:rsidP="00000000" w:rsidRDefault="00000000" w:rsidRPr="00000000" w14:paraId="0000007F">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0">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DISMISSAL/DISCHARGE:</w:t>
      </w:r>
    </w:p>
    <w:p w:rsidR="00000000" w:rsidDel="00000000" w:rsidP="00000000" w:rsidRDefault="00000000" w:rsidRPr="00000000" w14:paraId="00000081">
      <w:pPr>
        <w:spacing w:after="0"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Individuals may be discharged for any one of the following reasons: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abide by the outlined General Rules, Behavior, &amp; Conduct.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notify Summit Equestrian Center of any changes in medical condition.</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adhere to PATH Intl. Standards and or Summit Equestrian Center’s Confidentiality Policy</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Summit Equestrian Center reserves the right to discharge individuals at any time and for any reason it deems appropriate or necessary.</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Medical conditions: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and uncontrolled seizure disorders.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Uncontrolled behavior, loud outbursts, and/or unmanageability.</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sores or problems with skin breakdown.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Serious heart condition or compromised cardiovascular system.</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Unstable spine limited spinal mobility, fused spine.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Hip subluxation/dislocation.</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Recent surgery, seizure, hospitalization, major illness, or fracture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Obesity.</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Acute Arthritis.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Dislocated lenses.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Severe allergies.</w:t>
      </w:r>
    </w:p>
    <w:p w:rsidR="00000000" w:rsidDel="00000000" w:rsidP="00000000" w:rsidRDefault="00000000" w:rsidRPr="00000000" w14:paraId="0000009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Abusive or contraindicative behavior, speaking negatively or acting negatively towards any representative of any and all members of Summit Equestrian Center community. </w:t>
      </w:r>
    </w:p>
    <w:p w:rsidR="00000000" w:rsidDel="00000000" w:rsidP="00000000" w:rsidRDefault="00000000" w:rsidRPr="00000000" w14:paraId="00000093">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     ☐</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94">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5">
      <w:pPr>
        <w:spacing w:after="0" w:lineRule="auto"/>
        <w:jc w:val="both"/>
        <w:rPr>
          <w:b w:val="1"/>
          <w:sz w:val="20"/>
          <w:szCs w:val="20"/>
        </w:rPr>
      </w:pPr>
      <w:r w:rsidDel="00000000" w:rsidR="00000000" w:rsidRPr="00000000">
        <w:rPr>
          <w:rFonts w:ascii="Calibri" w:cs="Calibri" w:eastAsia="Calibri" w:hAnsi="Calibri"/>
          <w:b w:val="1"/>
          <w:sz w:val="20"/>
          <w:szCs w:val="20"/>
          <w:rtl w:val="0"/>
        </w:rPr>
        <w:t xml:space="preserve">6. SUGGESTED APPAREL:</w:t>
      </w:r>
      <w:r w:rsidDel="00000000" w:rsidR="00000000" w:rsidRPr="00000000">
        <w:rPr>
          <w:rtl w:val="0"/>
        </w:rPr>
      </w:r>
    </w:p>
    <w:p w:rsidR="00000000" w:rsidDel="00000000" w:rsidP="00000000" w:rsidRDefault="00000000" w:rsidRPr="00000000" w14:paraId="00000096">
      <w:pPr>
        <w:spacing w:after="0" w:line="276" w:lineRule="auto"/>
        <w:jc w:val="both"/>
        <w:rPr>
          <w:b w:val="1"/>
          <w:sz w:val="20"/>
          <w:szCs w:val="20"/>
        </w:rPr>
      </w:pPr>
      <w:r w:rsidDel="00000000" w:rsidR="00000000" w:rsidRPr="00000000">
        <w:rPr>
          <w:sz w:val="20"/>
          <w:szCs w:val="20"/>
          <w:rtl w:val="0"/>
        </w:rPr>
        <w:t xml:space="preserve">We encourage individuals to dress for the weather. Layered clothing that you are not afraid to get dirty is suggested.</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Long pants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Hard soled shoes with heels (avoids the participant’s foot from slipping through the stirrups) – avoid deeply grooved or treads on soles.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Wear Summit Equestrian Center gear whenever possible.</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Wear your </w:t>
      </w:r>
      <w:r w:rsidDel="00000000" w:rsidR="00000000" w:rsidRPr="00000000">
        <w:rPr>
          <w:b w:val="1"/>
          <w:sz w:val="20"/>
          <w:szCs w:val="20"/>
          <w:rtl w:val="0"/>
        </w:rPr>
        <w:t xml:space="preserve">nametag</w:t>
      </w:r>
      <w:r w:rsidDel="00000000" w:rsidR="00000000" w:rsidRPr="00000000">
        <w:rPr>
          <w:b w:val="1"/>
          <w:i w:val="0"/>
          <w:smallCaps w:val="0"/>
          <w:strike w:val="0"/>
          <w:color w:val="000000"/>
          <w:sz w:val="20"/>
          <w:szCs w:val="20"/>
          <w:u w:val="none"/>
          <w:shd w:fill="auto" w:val="clear"/>
          <w:vertAlign w:val="baseline"/>
          <w:rtl w:val="0"/>
        </w:rPr>
        <w:t xml:space="preserve"> while on Summit Equestrian Center grounds.</w:t>
      </w:r>
    </w:p>
    <w:p w:rsidR="00000000" w:rsidDel="00000000" w:rsidP="00000000" w:rsidRDefault="00000000" w:rsidRPr="00000000" w14:paraId="0000009B">
      <w:pPr>
        <w:spacing w:after="0" w:before="40" w:lineRule="auto"/>
        <w:ind w:firstLine="360"/>
        <w:jc w:val="both"/>
        <w:rPr>
          <w:sz w:val="20"/>
          <w:szCs w:val="20"/>
        </w:rPr>
      </w:pPr>
      <w:r w:rsidDel="00000000" w:rsidR="00000000" w:rsidRPr="00000000">
        <w:rPr>
          <w:rFonts w:ascii="Calibri" w:cs="Calibri" w:eastAsia="Calibri" w:hAnsi="Calibri"/>
          <w:b w:val="1"/>
          <w:sz w:val="20"/>
          <w:szCs w:val="20"/>
          <w:rtl w:val="0"/>
        </w:rPr>
        <w:t xml:space="preserve">NOT PERMITTED APPAREL:</w:t>
      </w:r>
      <w:r w:rsidDel="00000000" w:rsidR="00000000" w:rsidRPr="00000000">
        <w:rPr>
          <w:rtl w:val="0"/>
        </w:rPr>
      </w:r>
    </w:p>
    <w:p w:rsidR="00000000" w:rsidDel="00000000" w:rsidP="00000000" w:rsidRDefault="00000000" w:rsidRPr="00000000" w14:paraId="0000009C">
      <w:pPr>
        <w:numPr>
          <w:ilvl w:val="0"/>
          <w:numId w:val="1"/>
        </w:numPr>
        <w:spacing w:after="0" w:line="240" w:lineRule="auto"/>
        <w:ind w:left="720" w:hanging="360"/>
        <w:jc w:val="both"/>
        <w:rPr>
          <w:b w:val="1"/>
          <w:sz w:val="20"/>
          <w:szCs w:val="20"/>
        </w:rPr>
      </w:pPr>
      <w:r w:rsidDel="00000000" w:rsidR="00000000" w:rsidRPr="00000000">
        <w:rPr>
          <w:b w:val="1"/>
          <w:sz w:val="20"/>
          <w:szCs w:val="20"/>
          <w:rtl w:val="0"/>
        </w:rPr>
        <w:t xml:space="preserve">Scarves, lanyards, or long jewelry around neck</w:t>
      </w:r>
    </w:p>
    <w:p w:rsidR="00000000" w:rsidDel="00000000" w:rsidP="00000000" w:rsidRDefault="00000000" w:rsidRPr="00000000" w14:paraId="0000009D">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Torn, ripped or frayed clothing</w:t>
      </w:r>
    </w:p>
    <w:p w:rsidR="00000000" w:rsidDel="00000000" w:rsidP="00000000" w:rsidRDefault="00000000" w:rsidRPr="00000000" w14:paraId="0000009E">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 Bare midriff or off-the-shoulder clothing</w:t>
      </w:r>
    </w:p>
    <w:p w:rsidR="00000000" w:rsidDel="00000000" w:rsidP="00000000" w:rsidRDefault="00000000" w:rsidRPr="00000000" w14:paraId="0000009F">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 Tight, transparent or revealing clothing</w:t>
      </w:r>
    </w:p>
    <w:p w:rsidR="00000000" w:rsidDel="00000000" w:rsidP="00000000" w:rsidRDefault="00000000" w:rsidRPr="00000000" w14:paraId="000000A0">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 Spaghetti straps or strapless tops</w:t>
      </w:r>
    </w:p>
    <w:p w:rsidR="00000000" w:rsidDel="00000000" w:rsidP="00000000" w:rsidRDefault="00000000" w:rsidRPr="00000000" w14:paraId="000000A1">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 Open toed shoes or sandals,  shoes with no backs (not permitted in the barn or around the horses)</w:t>
      </w:r>
    </w:p>
    <w:p w:rsidR="00000000" w:rsidDel="00000000" w:rsidP="00000000" w:rsidRDefault="00000000" w:rsidRPr="00000000" w14:paraId="000000A2">
      <w:pPr>
        <w:widowControl w:val="0"/>
        <w:numPr>
          <w:ilvl w:val="0"/>
          <w:numId w:val="1"/>
        </w:numPr>
        <w:spacing w:after="0" w:line="276" w:lineRule="auto"/>
        <w:ind w:left="720" w:hanging="360"/>
        <w:jc w:val="both"/>
        <w:rPr>
          <w:b w:val="1"/>
          <w:sz w:val="20"/>
          <w:szCs w:val="20"/>
        </w:rPr>
      </w:pPr>
      <w:r w:rsidDel="00000000" w:rsidR="00000000" w:rsidRPr="00000000">
        <w:rPr>
          <w:b w:val="1"/>
          <w:sz w:val="20"/>
          <w:szCs w:val="20"/>
          <w:rtl w:val="0"/>
        </w:rPr>
        <w:t xml:space="preserve"> Shorts that are not at least knee-length</w:t>
      </w:r>
    </w:p>
    <w:p w:rsidR="00000000" w:rsidDel="00000000" w:rsidP="00000000" w:rsidRDefault="00000000" w:rsidRPr="00000000" w14:paraId="000000A3">
      <w:pPr>
        <w:widowControl w:val="0"/>
        <w:numPr>
          <w:ilvl w:val="0"/>
          <w:numId w:val="1"/>
        </w:numPr>
        <w:spacing w:after="0" w:line="276" w:lineRule="auto"/>
        <w:ind w:left="720" w:hanging="360"/>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Clothing with inappropriate messages</w:t>
      </w:r>
    </w:p>
    <w:p w:rsidR="00000000" w:rsidDel="00000000" w:rsidP="00000000" w:rsidRDefault="00000000" w:rsidRPr="00000000" w14:paraId="000000A4">
      <w:pPr>
        <w:widowControl w:val="0"/>
        <w:spacing w:after="0" w:line="276" w:lineRule="auto"/>
        <w:ind w:left="0" w:firstLine="0"/>
        <w:jc w:val="both"/>
        <w:rPr>
          <w:sz w:val="10"/>
          <w:szCs w:val="10"/>
        </w:rPr>
      </w:pPr>
      <w:r w:rsidDel="00000000" w:rsidR="00000000" w:rsidRPr="00000000">
        <w:rPr>
          <w:rtl w:val="0"/>
        </w:rPr>
      </w:r>
    </w:p>
    <w:p w:rsidR="00000000" w:rsidDel="00000000" w:rsidP="00000000" w:rsidRDefault="00000000" w:rsidRPr="00000000" w14:paraId="000000A5">
      <w:pPr>
        <w:spacing w:after="0" w:lineRule="auto"/>
        <w:ind w:left="360" w:firstLine="0"/>
        <w:jc w:val="both"/>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YES - I understand and agree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 ATTENDANCE GUIDELINES FOR VOLUNTEERS:</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Summit Equestrian Center administrative office must be notified of absences as soon as possible, with a minimum notice of 48 hours before the scheduled volunteer time.  Please call the Summit Equestrian Center office at office telephone 260.619.2700 or corresponding via Summit Equestrian Center’s email.</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volunteers 13 and under, must be accompanied by a parent at all times.</w:t>
      </w:r>
    </w:p>
    <w:p w:rsidR="00000000" w:rsidDel="00000000" w:rsidP="00000000" w:rsidRDefault="00000000" w:rsidRPr="00000000" w14:paraId="000000AA">
      <w:pPr>
        <w:spacing w:after="0" w:lineRule="auto"/>
        <w:ind w:left="360" w:firstLine="0"/>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0AB">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C">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 SERVICE DOG REQUIREMENTS:</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dogs specifically trained to aid a person with a disability, as defined by the Americans with Disabilities Act, are welcome on Summit Equestrian Center property and events. </w:t>
      </w:r>
    </w:p>
    <w:p w:rsidR="00000000" w:rsidDel="00000000" w:rsidP="00000000" w:rsidRDefault="00000000" w:rsidRPr="00000000" w14:paraId="000000A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dog must be obedient with minimal corrections needed.</w:t>
      </w:r>
    </w:p>
    <w:p w:rsidR="00000000" w:rsidDel="00000000" w:rsidP="00000000" w:rsidRDefault="00000000" w:rsidRPr="00000000" w14:paraId="000000A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dog must be in working uniform with leash while on property.</w:t>
      </w:r>
    </w:p>
    <w:p w:rsidR="00000000" w:rsidDel="00000000" w:rsidP="00000000" w:rsidRDefault="00000000" w:rsidRPr="00000000" w14:paraId="000000B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Handler must provide necessary needs for service dogs while on property, including food and water source, proper disposal of fecal waste, and care plan in place for while handler receiving therapy. </w:t>
      </w:r>
    </w:p>
    <w:p w:rsidR="00000000" w:rsidDel="00000000" w:rsidP="00000000" w:rsidRDefault="00000000" w:rsidRPr="00000000" w14:paraId="000000B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that a service dog is behaving in a manner that is disruptive to the environment and the handler does not take effective action to correct behavior, they will be requested to leave the premises.</w:t>
      </w:r>
    </w:p>
    <w:p w:rsidR="00000000" w:rsidDel="00000000" w:rsidP="00000000" w:rsidRDefault="00000000" w:rsidRPr="00000000" w14:paraId="000000B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Note: Emotional support, therapy, comfort, companion animals do not fall under the same category as a service animal and are not allowed on the property. Prior authorization to welcoming an emotional support dog or any other animal on property must be approved prior to arrival to the property.</w:t>
      </w:r>
    </w:p>
    <w:p w:rsidR="00000000" w:rsidDel="00000000" w:rsidP="00000000" w:rsidRDefault="00000000" w:rsidRPr="00000000" w14:paraId="000000B3">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   ☐</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0B4">
      <w:pPr>
        <w:spacing w:after="0" w:lineRule="auto"/>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rPr>
          <w:b w:val="1"/>
          <w:sz w:val="20"/>
          <w:szCs w:val="20"/>
          <w:u w:val="single"/>
        </w:rPr>
      </w:pPr>
      <w:r w:rsidDel="00000000" w:rsidR="00000000" w:rsidRPr="00000000">
        <w:rPr>
          <w:b w:val="1"/>
          <w:sz w:val="20"/>
          <w:szCs w:val="20"/>
          <w:u w:val="single"/>
          <w:rtl w:val="0"/>
        </w:rPr>
        <w:t xml:space="preserve">CONFIDENTIALITY POLICY AND STATEMENT</w:t>
      </w:r>
    </w:p>
    <w:p w:rsidR="00000000" w:rsidDel="00000000" w:rsidP="00000000" w:rsidRDefault="00000000" w:rsidRPr="00000000" w14:paraId="000000B6">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equine-assisted services wishes to preserve the right of confidentiality for any and all members of Summit Equestrian Center community, unless disclosure is consented. Only parents and legal guardians, or others defined by state law with authority can consent to such disclosure. Any and all members of Summit Equestrian Center community shall keep confidential the participant's medical, social, referral, personal, and financial information. Anyone working, volunteering, or otherwise providing services for Summit Equestrian Center equine-assisted services, as well as participants and their families privy to participant information, are bound by this policy. While this policy also applies to anyone participating in or connected with Summit Equestrian Center who could obtain confidential information either accidentally or intentionally, Summit Equestrian Center cannot ensure their compliance with this policy and is not responsible for any unauthorized disclosure.  </w:t>
      </w:r>
    </w:p>
    <w:p w:rsidR="00000000" w:rsidDel="00000000" w:rsidP="00000000" w:rsidRDefault="00000000" w:rsidRPr="00000000" w14:paraId="000000B7">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Informed Disclosure: Only parent(s), legal representatives, or others defined by state law, have authority to consent to disclosure of medical or sensitive information for participants under age 18. Disclosure of information to outside agencies or individuals can only be given with the specific consent of the participant, parent(s), or legal representative(s).   </w:t>
      </w:r>
    </w:p>
    <w:p w:rsidR="00000000" w:rsidDel="00000000" w:rsidP="00000000" w:rsidRDefault="00000000" w:rsidRPr="00000000" w14:paraId="000000B9">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tbl>
      <w:tblPr>
        <w:tblStyle w:val="Table4"/>
        <w:tblW w:w="1116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317" w:hRule="atLeast"/>
          <w:tblHeader w:val="0"/>
        </w:trPr>
        <w:tc>
          <w:tcPr>
            <w:shd w:fill="e7e6e6" w:val="clear"/>
          </w:tcPr>
          <w:p w:rsidR="00000000" w:rsidDel="00000000" w:rsidP="00000000" w:rsidRDefault="00000000" w:rsidRPr="00000000" w14:paraId="000000BB">
            <w:pPr>
              <w:jc w:val="center"/>
              <w:rPr>
                <w:b w:val="1"/>
              </w:rPr>
            </w:pPr>
            <w:bookmarkStart w:colFirst="0" w:colLast="0" w:name="_heading=h.4xmnnuspljfc" w:id="4"/>
            <w:bookmarkEnd w:id="4"/>
            <w:r w:rsidDel="00000000" w:rsidR="00000000" w:rsidRPr="00000000">
              <w:rPr>
                <w:b w:val="1"/>
                <w:rtl w:val="0"/>
              </w:rPr>
              <w:t xml:space="preserve">VOLUNTARY INFORMATION</w:t>
            </w:r>
          </w:p>
        </w:tc>
      </w:tr>
      <w:tr>
        <w:trPr>
          <w:cantSplit w:val="0"/>
          <w:trHeight w:val="547" w:hRule="atLeast"/>
          <w:tblHeader w:val="0"/>
        </w:trPr>
        <w:tc>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information is being requested for use in compiling demographic information of Summit Equestrian Center’s participants for grants.  The information is voluntary and will not be used when considering you for participation.</w:t>
            </w:r>
          </w:p>
        </w:tc>
      </w:tr>
      <w:tr>
        <w:trPr>
          <w:cantSplit w:val="0"/>
          <w:tblHeader w:val="0"/>
        </w:trPr>
        <w:tc>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b w:val="1"/>
                <w:rtl w:val="0"/>
              </w:rPr>
              <w:t xml:space="preserve">Racial or Ethnic Group</w:t>
              <w:br w:type="textWrapping"/>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sz w:val="20"/>
                <w:szCs w:val="20"/>
                <w:rtl w:val="0"/>
              </w:rPr>
              <w:t xml:space="preserve">American Indian/Alaskan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Asian/Pacific Islander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Black/African American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Hispanic/Latino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White/Caucasian</w:t>
              <w:br w:type="textWrapping"/>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Other:  ___________________________________________</w:t>
            </w:r>
          </w:p>
          <w:p w:rsidR="00000000" w:rsidDel="00000000" w:rsidP="00000000" w:rsidRDefault="00000000" w:rsidRPr="00000000" w14:paraId="000000B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Total Annual Household Income</w:t>
            </w:r>
          </w:p>
          <w:p w:rsidR="00000000" w:rsidDel="00000000" w:rsidP="00000000" w:rsidRDefault="00000000" w:rsidRPr="00000000" w14:paraId="000000BF">
            <w:pPr>
              <w:rPr>
                <w:rFonts w:ascii="Calibri" w:cs="Calibri" w:eastAsia="Calibri" w:hAnsi="Calibri"/>
                <w:u w:val="single"/>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Less than $24,999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$25,000-$45,999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$46,000-$69,000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More than $70,000</w:t>
            </w:r>
            <w:r w:rsidDel="00000000" w:rsidR="00000000" w:rsidRPr="00000000">
              <w:rPr>
                <w:rtl w:val="0"/>
              </w:rPr>
            </w:r>
          </w:p>
        </w:tc>
      </w:tr>
    </w:tbl>
    <w:p w:rsidR="00000000" w:rsidDel="00000000" w:rsidP="00000000" w:rsidRDefault="00000000" w:rsidRPr="00000000" w14:paraId="000000C0">
      <w:pPr>
        <w:spacing w:after="0" w:lineRule="auto"/>
        <w:jc w:val="both"/>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-139699</wp:posOffset>
                </wp:positionH>
                <wp:positionV relativeFrom="paragraph">
                  <wp:posOffset>38100</wp:posOffset>
                </wp:positionV>
                <wp:extent cx="7135586" cy="1571625"/>
                <wp:effectExtent b="0" l="0" r="0" t="0"/>
                <wp:wrapNone/>
                <wp:docPr id="213" name=""/>
                <a:graphic>
                  <a:graphicData uri="http://schemas.microsoft.com/office/word/2010/wordprocessingShape">
                    <wps:wsp>
                      <wps:cNvSpPr/>
                      <wps:cNvPr id="7" name="Shape 7"/>
                      <wps:spPr>
                        <a:xfrm>
                          <a:off x="1797257" y="3013238"/>
                          <a:ext cx="7097486" cy="1533525"/>
                        </a:xfrm>
                        <a:prstGeom prst="rect">
                          <a:avLst/>
                        </a:prstGeom>
                        <a:solidFill>
                          <a:srgbClr val="E1EFD8"/>
                        </a:solid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-139699</wp:posOffset>
                </wp:positionH>
                <wp:positionV relativeFrom="paragraph">
                  <wp:posOffset>38100</wp:posOffset>
                </wp:positionV>
                <wp:extent cx="7135586" cy="1571625"/>
                <wp:effectExtent b="0" l="0" r="0" t="0"/>
                <wp:wrapNone/>
                <wp:docPr id="21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135586" cy="1571625"/>
                        </a:xfrm>
                        <a:prstGeom prst="rect"/>
                        <a:ln/>
                      </pic:spPr>
                    </pic:pic>
                  </a:graphicData>
                </a:graphic>
              </wp:anchor>
            </w:drawing>
          </mc:Fallback>
        </mc:AlternateContent>
      </w:r>
    </w:p>
    <w:p w:rsidR="00000000" w:rsidDel="00000000" w:rsidP="00000000" w:rsidRDefault="00000000" w:rsidRPr="00000000" w14:paraId="000000C1">
      <w:pPr>
        <w:spacing w:after="0" w:lineRule="auto"/>
        <w:jc w:val="both"/>
        <w:rPr>
          <w:sz w:val="20"/>
          <w:szCs w:val="20"/>
        </w:rPr>
      </w:pPr>
      <w:r w:rsidDel="00000000" w:rsidR="00000000" w:rsidRPr="00000000">
        <w:rPr>
          <w:b w:val="1"/>
          <w:sz w:val="20"/>
          <w:szCs w:val="20"/>
          <w:rtl w:val="0"/>
        </w:rPr>
        <w:t xml:space="preserve">I have reviewed, read, understand and agree to comply with the terms, requests and conditions stated above in this document. I further agree that all the information provided is accurate, complete and up to date as of the date stated below. </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Volunteer’s Name: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Signature: </w:t>
      </w:r>
      <w:r w:rsidDel="00000000" w:rsidR="00000000" w:rsidRPr="00000000">
        <w:rPr>
          <w:rFonts w:ascii="Calibri" w:cs="Calibri" w:eastAsia="Calibri" w:hAnsi="Calibri"/>
          <w:sz w:val="20"/>
          <w:szCs w:val="20"/>
          <w:u w:val="single"/>
          <w:rtl w:val="0"/>
        </w:rPr>
        <w:tab/>
        <w:tab/>
        <w:tab/>
        <w:tab/>
        <w:tab/>
        <w:tab/>
        <w:tab/>
        <w:tab/>
        <w:tab/>
      </w:r>
      <w:r w:rsidDel="00000000" w:rsidR="00000000" w:rsidRPr="00000000">
        <w:rPr>
          <w:rFonts w:ascii="Calibri" w:cs="Calibri" w:eastAsia="Calibri" w:hAnsi="Calibri"/>
          <w:sz w:val="20"/>
          <w:szCs w:val="20"/>
          <w:rtl w:val="0"/>
        </w:rPr>
        <w:t xml:space="preserve"> Date: </w:t>
      </w:r>
      <w:r w:rsidDel="00000000" w:rsidR="00000000" w:rsidRPr="00000000">
        <w:rPr>
          <w:rFonts w:ascii="Calibri" w:cs="Calibri" w:eastAsia="Calibri" w:hAnsi="Calibri"/>
          <w:sz w:val="20"/>
          <w:szCs w:val="20"/>
          <w:u w:val="single"/>
          <w:rtl w:val="0"/>
        </w:rPr>
        <w:tab/>
        <w:tab/>
        <w:tab/>
        <w:tab/>
        <w:tab/>
      </w:r>
    </w:p>
    <w:p w:rsidR="00000000" w:rsidDel="00000000" w:rsidP="00000000" w:rsidRDefault="00000000" w:rsidRPr="00000000" w14:paraId="000000C5">
      <w:pPr>
        <w:spacing w:before="40" w:lineRule="auto"/>
        <w:jc w:val="both"/>
        <w:rPr>
          <w:b w:val="1"/>
          <w:sz w:val="20"/>
          <w:szCs w:val="20"/>
          <w:u w:val="single"/>
        </w:rPr>
      </w:pPr>
      <w:r w:rsidDel="00000000" w:rsidR="00000000" w:rsidRPr="00000000">
        <w:rPr>
          <w:rFonts w:ascii="Calibri" w:cs="Calibri" w:eastAsia="Calibri" w:hAnsi="Calibri"/>
          <w:b w:val="1"/>
          <w:sz w:val="20"/>
          <w:szCs w:val="20"/>
          <w:rtl w:val="0"/>
        </w:rPr>
        <w:t xml:space="preserve">Signing as Volunteer, and, if Minor(s) named above, signing on behalf of Minor(s) as Parent or authorized Legal Guardian</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Summit Equestrian Center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10808 La Cabreah Lane, Fort Wayne, IN 46845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260.619.2700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summitequestriancenter.org</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Revised 8.13..25 TB</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bookmarkStart w:colFirst="0" w:colLast="0" w:name="_heading=h.awt2i1kt9mte" w:id="5"/>
    <w:bookmarkEnd w:id="5"/>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Summit Equestrian Center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10808 La Cabreah Lane, Fort Wayne, IN 46845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260.619.2700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summitequestriancenter.org</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23581"/>
              <wp:effectExtent b="0" l="0" r="0" t="0"/>
              <wp:wrapSquare wrapText="bothSides" distB="0" distT="0" distL="118745" distR="118745"/>
              <wp:docPr id="209" name=""/>
              <a:graphic>
                <a:graphicData uri="http://schemas.microsoft.com/office/word/2010/wordprocessingShape">
                  <wps:wsp>
                    <wps:cNvSpPr/>
                    <wps:cNvPr id="3" name="Shape 3"/>
                    <wps:spPr>
                      <a:xfrm>
                        <a:off x="2015108" y="3633315"/>
                        <a:ext cx="6661785" cy="293370"/>
                      </a:xfrm>
                      <a:prstGeom prst="rect">
                        <a:avLst/>
                      </a:prstGeom>
                      <a:solidFill>
                        <a:srgbClr val="54813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ucida Bright" w:cs="Lucida Bright" w:eastAsia="Lucida Bright" w:hAnsi="Lucida Bright"/>
                              <w:b w:val="1"/>
                              <w:i w:val="0"/>
                              <w:smallCaps w:val="1"/>
                              <w:strike w:val="0"/>
                              <w:color w:val="ffffff"/>
                              <w:sz w:val="28"/>
                              <w:vertAlign w:val="baseline"/>
                            </w:rPr>
                            <w:t xml:space="preserve">VOLUNTEER FORMS 2025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23581"/>
              <wp:effectExtent b="0" l="0" r="0" t="0"/>
              <wp:wrapSquare wrapText="bothSides" distB="0" distT="0" distL="118745" distR="118745"/>
              <wp:docPr id="2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680835" cy="323581"/>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5435600</wp:posOffset>
          </wp:positionH>
          <wp:positionV relativeFrom="paragraph">
            <wp:posOffset>-319403</wp:posOffset>
          </wp:positionV>
          <wp:extent cx="1590136" cy="752475"/>
          <wp:effectExtent b="0" l="0" r="0" t="0"/>
          <wp:wrapNone/>
          <wp:docPr id="21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90136" cy="752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12420"/>
              <wp:effectExtent b="0" l="0" r="0" t="0"/>
              <wp:wrapSquare wrapText="bothSides" distB="0" distT="0" distL="118745" distR="118745"/>
              <wp:docPr id="208" name=""/>
              <a:graphic>
                <a:graphicData uri="http://schemas.microsoft.com/office/word/2010/wordprocessingShape">
                  <wps:wsp>
                    <wps:cNvSpPr/>
                    <wps:cNvPr id="2" name="Shape 2"/>
                    <wps:spPr>
                      <a:xfrm>
                        <a:off x="2015108" y="3633315"/>
                        <a:ext cx="6661785" cy="293370"/>
                      </a:xfrm>
                      <a:prstGeom prst="rect">
                        <a:avLst/>
                      </a:prstGeom>
                      <a:solidFill>
                        <a:srgbClr val="54813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ucida Bright" w:cs="Lucida Bright" w:eastAsia="Lucida Bright" w:hAnsi="Lucida Bright"/>
                              <w:b w:val="1"/>
                              <w:i w:val="0"/>
                              <w:smallCaps w:val="1"/>
                              <w:strike w:val="0"/>
                              <w:color w:val="ffffff"/>
                              <w:sz w:val="28"/>
                              <w:vertAlign w:val="baseline"/>
                            </w:rPr>
                            <w:t xml:space="preserve">LIABILITY RELEASE AGREEMENT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12420"/>
              <wp:effectExtent b="0" l="0" r="0" t="0"/>
              <wp:wrapSquare wrapText="bothSides" distB="0" distT="0" distL="118745" distR="118745"/>
              <wp:docPr id="20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80835" cy="31242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5497578</wp:posOffset>
          </wp:positionH>
          <wp:positionV relativeFrom="paragraph">
            <wp:posOffset>-323848</wp:posOffset>
          </wp:positionV>
          <wp:extent cx="1596865" cy="755659"/>
          <wp:effectExtent b="0" l="0" r="0" t="0"/>
          <wp:wrapNone/>
          <wp:docPr id="2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96865" cy="7556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02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E5B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5BC1"/>
  </w:style>
  <w:style w:type="paragraph" w:styleId="Footer">
    <w:name w:val="footer"/>
    <w:basedOn w:val="Normal"/>
    <w:link w:val="FooterChar"/>
    <w:uiPriority w:val="99"/>
    <w:unhideWhenUsed w:val="1"/>
    <w:rsid w:val="005E5B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5BC1"/>
  </w:style>
  <w:style w:type="paragraph" w:styleId="ListParagraph">
    <w:name w:val="List Paragraph"/>
    <w:basedOn w:val="Normal"/>
    <w:uiPriority w:val="34"/>
    <w:qFormat w:val="1"/>
    <w:rsid w:val="00B6424C"/>
    <w:pPr>
      <w:spacing w:line="240" w:lineRule="auto"/>
      <w:ind w:left="720"/>
      <w:contextualSpacing w:val="1"/>
      <w:jc w:val="center"/>
    </w:pPr>
    <w:rPr>
      <w:rFonts w:cs="Times New Roman" w:eastAsia="Franklin Gothic Book"/>
    </w:rPr>
  </w:style>
  <w:style w:type="paragraph" w:styleId="Default" w:customStyle="1">
    <w:name w:val="Default"/>
    <w:rsid w:val="00083032"/>
    <w:pPr>
      <w:autoSpaceDE w:val="0"/>
      <w:autoSpaceDN w:val="0"/>
      <w:adjustRightInd w:val="0"/>
      <w:spacing w:after="0" w:line="240" w:lineRule="auto"/>
    </w:pPr>
    <w:rPr>
      <w:rFonts w:ascii="Calibri" w:cs="Calibri" w:hAnsi="Calibri"/>
      <w:color w:val="000000"/>
      <w:sz w:val="24"/>
      <w:szCs w:val="24"/>
    </w:rPr>
  </w:style>
  <w:style w:type="table" w:styleId="TableGrid">
    <w:name w:val="Table Grid"/>
    <w:basedOn w:val="TableNormal"/>
    <w:uiPriority w:val="39"/>
    <w:rsid w:val="009A7B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AwQmH46xdvdb3zDRnTX7gnf2Q==">CgMxLjAyDmgucmp0YjVlMm05ajJhMg5oLmltd3JpMnNkN3RqMzIOaC55bGltcThqYzdxcHUyDmguNm9ucjA2cmJmZTNlMg5oLjR4bW5udXNwbGpmYzIOaC5hd3QyaTFrdDltdGU4AHIhMWJ0UFA0YUxfbmJWTWM0Sk1lQk02TmhHTm9VTHJ0N3ln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2025-05-20T04:19:00Z</dcterms:created>
  <dc:creator>Amber Eck</dc:creator>
</cp:coreProperties>
</file>